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A49" w:rsidRPr="00492C83" w:rsidRDefault="00A44A49" w:rsidP="00A44A49">
      <w:pPr>
        <w:pStyle w:val="21"/>
        <w:spacing w:before="240" w:after="200" w:line="100" w:lineRule="atLeast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Техническое задание № СКС-2022-1</w:t>
      </w:r>
      <w:r>
        <w:rPr>
          <w:rFonts w:ascii="Times New Roman" w:hAnsi="Times New Roman" w:cs="Times New Roman"/>
          <w:b/>
          <w:bCs/>
          <w:lang w:val="ru-RU"/>
        </w:rPr>
        <w:br/>
      </w:r>
      <w:r>
        <w:rPr>
          <w:rFonts w:ascii="Times New Roman" w:hAnsi="Times New Roman" w:cs="Times New Roman"/>
          <w:bCs/>
          <w:lang w:val="ru-RU"/>
        </w:rPr>
        <w:t xml:space="preserve">на оказание </w:t>
      </w:r>
      <w:r>
        <w:rPr>
          <w:rFonts w:ascii="Times New Roman" w:hAnsi="Times New Roman" w:cs="Times New Roman"/>
          <w:lang w:val="ru-RU"/>
        </w:rPr>
        <w:t xml:space="preserve">услуг по бесперебойной передаче сигналов комплекса систем безопасности в составе: система видеонаблюдения, система контроля и управления доступом, технические средства охранной сигнализации, периметральная охранная сигнализация </w:t>
      </w:r>
      <w:r>
        <w:rPr>
          <w:rFonts w:ascii="Times New Roman" w:hAnsi="Times New Roman" w:cs="Times New Roman"/>
          <w:bCs/>
          <w:lang w:val="ru-RU"/>
        </w:rPr>
        <w:t>на объектах в административное здание ООО «Самарские коммунальные системы»</w:t>
      </w:r>
    </w:p>
    <w:p w:rsidR="00A44A49" w:rsidRDefault="00A44A49" w:rsidP="00A44A49">
      <w:pPr>
        <w:pStyle w:val="Standard"/>
        <w:numPr>
          <w:ilvl w:val="0"/>
          <w:numId w:val="5"/>
        </w:numPr>
        <w:spacing w:line="360" w:lineRule="auto"/>
        <w:jc w:val="center"/>
        <w:rPr>
          <w:rFonts w:ascii="Times New Roman" w:eastAsia="Andale Sans UI" w:hAnsi="Times New Roman" w:cs="Times New Roman"/>
          <w:b/>
          <w:bCs/>
          <w:lang w:bidi="en-US"/>
        </w:rPr>
      </w:pPr>
      <w:r>
        <w:rPr>
          <w:rFonts w:ascii="Times New Roman" w:eastAsia="Andale Sans UI" w:hAnsi="Times New Roman" w:cs="Times New Roman"/>
          <w:b/>
          <w:bCs/>
          <w:lang w:bidi="en-US"/>
        </w:rPr>
        <w:t>Введение</w:t>
      </w:r>
    </w:p>
    <w:p w:rsidR="00A44A49" w:rsidRDefault="00A44A49" w:rsidP="00A44A49">
      <w:pPr>
        <w:pStyle w:val="Standard"/>
        <w:autoSpaceDE w:val="0"/>
        <w:spacing w:line="360" w:lineRule="auto"/>
        <w:jc w:val="center"/>
        <w:rPr>
          <w:rFonts w:ascii="Times New Roman" w:eastAsia="Andale Sans UI" w:hAnsi="Times New Roman" w:cs="Times New Roman"/>
          <w:b/>
          <w:bCs/>
          <w:lang w:bidi="en-US"/>
        </w:rPr>
      </w:pPr>
      <w:r>
        <w:rPr>
          <w:rFonts w:ascii="Times New Roman" w:eastAsia="Andale Sans UI" w:hAnsi="Times New Roman" w:cs="Times New Roman"/>
          <w:b/>
          <w:bCs/>
          <w:lang w:bidi="en-US"/>
        </w:rPr>
        <w:t>1.1. Термины и определения</w:t>
      </w:r>
    </w:p>
    <w:p w:rsidR="00A44A49" w:rsidRPr="00492C83" w:rsidRDefault="00A44A49" w:rsidP="00A44A49">
      <w:pPr>
        <w:pStyle w:val="Textbody"/>
        <w:autoSpaceDE w:val="0"/>
        <w:rPr>
          <w:rFonts w:ascii="Times New Roman" w:hAnsi="Times New Roman"/>
          <w:lang w:val="ru-RU"/>
        </w:rPr>
      </w:pPr>
      <w:r w:rsidRPr="00492C83">
        <w:rPr>
          <w:rFonts w:ascii="Times New Roman" w:eastAsia="Andale Sans UI" w:hAnsi="Times New Roman"/>
          <w:b/>
          <w:bCs/>
          <w:lang w:val="ru-RU" w:eastAsia="en-US" w:bidi="en-US"/>
        </w:rPr>
        <w:t xml:space="preserve">Заказчик – </w:t>
      </w:r>
      <w:r w:rsidRPr="00492C83">
        <w:rPr>
          <w:rFonts w:ascii="Times New Roman" w:eastAsia="Andale Sans UI" w:hAnsi="Times New Roman"/>
          <w:lang w:val="ru-RU" w:eastAsia="en-US" w:bidi="en-US"/>
        </w:rPr>
        <w:t>ООО «Самарские коммунальные системы», поставщик услуг холодного водоснабжения, отведения и очистки сточных вод на территории городского округа Самара.</w:t>
      </w:r>
    </w:p>
    <w:p w:rsidR="00A44A49" w:rsidRPr="00492C83" w:rsidRDefault="00A44A49" w:rsidP="00A44A49">
      <w:pPr>
        <w:pStyle w:val="Textbody"/>
        <w:autoSpaceDE w:val="0"/>
        <w:rPr>
          <w:rFonts w:ascii="Times New Roman" w:hAnsi="Times New Roman"/>
          <w:lang w:val="ru-RU"/>
        </w:rPr>
      </w:pPr>
      <w:r w:rsidRPr="00492C83">
        <w:rPr>
          <w:rFonts w:ascii="Times New Roman" w:eastAsia="Andale Sans UI" w:hAnsi="Times New Roman"/>
          <w:b/>
          <w:bCs/>
          <w:lang w:val="ru-RU" w:eastAsia="en-US" w:bidi="en-US"/>
        </w:rPr>
        <w:t>Объекты</w:t>
      </w:r>
      <w:r>
        <w:rPr>
          <w:rFonts w:ascii="Times New Roman" w:hAnsi="Times New Roman"/>
        </w:rPr>
        <w:t> </w:t>
      </w:r>
      <w:r w:rsidRPr="00492C83">
        <w:rPr>
          <w:rFonts w:ascii="Times New Roman" w:hAnsi="Times New Roman"/>
          <w:lang w:val="ru-RU"/>
        </w:rPr>
        <w:t>–</w:t>
      </w:r>
      <w:r>
        <w:rPr>
          <w:rFonts w:ascii="Times New Roman" w:hAnsi="Times New Roman"/>
        </w:rPr>
        <w:t> </w:t>
      </w:r>
      <w:r w:rsidRPr="00492C83">
        <w:rPr>
          <w:rFonts w:ascii="Times New Roman" w:hAnsi="Times New Roman"/>
          <w:lang w:val="ru-RU"/>
        </w:rPr>
        <w:t xml:space="preserve"> </w:t>
      </w:r>
      <w:r w:rsidRPr="00492C83">
        <w:rPr>
          <w:rFonts w:ascii="Times New Roman" w:eastAsia="Andale Sans UI" w:hAnsi="Times New Roman"/>
          <w:lang w:val="ru-RU" w:eastAsia="en-US" w:bidi="en-US"/>
        </w:rPr>
        <w:t>адреса присутствия ООО «Самарские коммунальные системы», перечисленные в Приложении № 1 (адреса объектов ООО «Самарские коммунальные системы») к настоящему Техническому заданию, составляющих сеть передачи данных ООО «Самарские коммунальные системы».</w:t>
      </w:r>
    </w:p>
    <w:p w:rsidR="00A44A49" w:rsidRPr="00492C83" w:rsidRDefault="00A44A49" w:rsidP="00A44A49">
      <w:pPr>
        <w:pStyle w:val="Textbody"/>
        <w:autoSpaceDE w:val="0"/>
        <w:rPr>
          <w:rFonts w:ascii="Times New Roman" w:hAnsi="Times New Roman"/>
          <w:lang w:val="ru-RU"/>
        </w:rPr>
      </w:pPr>
      <w:r w:rsidRPr="00492C83">
        <w:rPr>
          <w:rFonts w:ascii="Times New Roman" w:eastAsia="Andale Sans UI" w:hAnsi="Times New Roman"/>
          <w:b/>
          <w:bCs/>
          <w:lang w:val="ru-RU" w:eastAsia="en-US" w:bidi="en-US"/>
        </w:rPr>
        <w:t>ВОЛС</w:t>
      </w:r>
      <w:r w:rsidRPr="00492C83">
        <w:rPr>
          <w:rFonts w:ascii="Times New Roman" w:hAnsi="Times New Roman"/>
          <w:lang w:val="ru-RU"/>
        </w:rPr>
        <w:t xml:space="preserve"> – </w:t>
      </w:r>
      <w:r w:rsidRPr="00492C83">
        <w:rPr>
          <w:rFonts w:ascii="Times New Roman" w:eastAsia="Andale Sans UI" w:hAnsi="Times New Roman"/>
          <w:lang w:val="ru-RU" w:eastAsia="en-US" w:bidi="en-US"/>
        </w:rPr>
        <w:t>волоконно-оптическая линия связи.</w:t>
      </w:r>
    </w:p>
    <w:p w:rsidR="00A44A49" w:rsidRPr="00492C83" w:rsidRDefault="00A44A49" w:rsidP="00A44A49">
      <w:pPr>
        <w:pStyle w:val="Textbody"/>
        <w:autoSpaceDE w:val="0"/>
        <w:rPr>
          <w:rFonts w:ascii="Times New Roman" w:hAnsi="Times New Roman"/>
          <w:lang w:val="ru-RU"/>
        </w:rPr>
      </w:pPr>
      <w:r w:rsidRPr="00492C83">
        <w:rPr>
          <w:rFonts w:ascii="Times New Roman" w:eastAsia="Andale Sans UI" w:hAnsi="Times New Roman"/>
          <w:b/>
          <w:bCs/>
          <w:lang w:val="ru-RU" w:eastAsia="en-US" w:bidi="en-US"/>
        </w:rPr>
        <w:t xml:space="preserve">СПД </w:t>
      </w:r>
      <w:r w:rsidRPr="00492C83">
        <w:rPr>
          <w:rFonts w:ascii="Times New Roman" w:eastAsia="Andale Sans UI" w:hAnsi="Times New Roman"/>
          <w:bCs/>
          <w:lang w:val="ru-RU" w:eastAsia="en-US" w:bidi="en-US"/>
        </w:rPr>
        <w:t>–</w:t>
      </w:r>
      <w:r w:rsidRPr="00492C83">
        <w:rPr>
          <w:rFonts w:ascii="Times New Roman" w:eastAsia="Andale Sans UI" w:hAnsi="Times New Roman"/>
          <w:b/>
          <w:bCs/>
          <w:lang w:val="ru-RU" w:eastAsia="en-US" w:bidi="en-US"/>
        </w:rPr>
        <w:t xml:space="preserve"> </w:t>
      </w:r>
      <w:r w:rsidRPr="00492C83">
        <w:rPr>
          <w:rFonts w:ascii="Times New Roman" w:eastAsia="Andale Sans UI" w:hAnsi="Times New Roman"/>
          <w:lang w:val="ru-RU" w:eastAsia="en-US" w:bidi="en-US"/>
        </w:rPr>
        <w:t>сеть передачи данных ООО «Самарские коммунальные системы» и объектов с использованием каналов передачи данных.</w:t>
      </w:r>
    </w:p>
    <w:p w:rsidR="00A44A49" w:rsidRPr="00492C83" w:rsidRDefault="00A44A49" w:rsidP="00A44A49">
      <w:pPr>
        <w:pStyle w:val="Standard"/>
        <w:autoSpaceDE w:val="0"/>
        <w:ind w:left="709" w:hanging="709"/>
        <w:jc w:val="both"/>
        <w:rPr>
          <w:rFonts w:ascii="Times New Roman" w:hAnsi="Times New Roman"/>
          <w:lang w:val="ru-RU"/>
        </w:rPr>
      </w:pPr>
      <w:r w:rsidRPr="00492C83">
        <w:rPr>
          <w:rFonts w:ascii="Times New Roman" w:eastAsia="Andale Sans UI" w:hAnsi="Times New Roman" w:cs="Times New Roman"/>
          <w:b/>
          <w:bCs/>
          <w:lang w:val="ru-RU" w:bidi="en-US"/>
        </w:rPr>
        <w:t>Трафик</w:t>
      </w:r>
      <w:r>
        <w:rPr>
          <w:rFonts w:ascii="Times New Roman" w:hAnsi="Times New Roman" w:cs="Times New Roman"/>
        </w:rPr>
        <w:t> </w:t>
      </w:r>
      <w:r w:rsidRPr="00492C83">
        <w:rPr>
          <w:rFonts w:ascii="Times New Roman" w:hAnsi="Times New Roman" w:cs="Times New Roman"/>
          <w:lang w:val="ru-RU"/>
        </w:rPr>
        <w:t>–</w:t>
      </w:r>
      <w:r>
        <w:rPr>
          <w:rFonts w:ascii="Times New Roman" w:hAnsi="Times New Roman" w:cs="Times New Roman"/>
        </w:rPr>
        <w:t> </w:t>
      </w:r>
      <w:r w:rsidRPr="00492C83">
        <w:rPr>
          <w:rFonts w:ascii="Times New Roman" w:eastAsia="Andale Sans UI" w:hAnsi="Times New Roman" w:cs="Times New Roman"/>
          <w:lang w:val="ru-RU" w:bidi="en-US"/>
        </w:rPr>
        <w:t>совокупность данных, переданных по сети Оператора.</w:t>
      </w:r>
    </w:p>
    <w:p w:rsidR="00A44A49" w:rsidRPr="00492C83" w:rsidRDefault="00A44A49" w:rsidP="00A44A49">
      <w:pPr>
        <w:pStyle w:val="Standard"/>
        <w:autoSpaceDE w:val="0"/>
        <w:jc w:val="both"/>
        <w:rPr>
          <w:rFonts w:ascii="Times New Roman" w:hAnsi="Times New Roman"/>
          <w:lang w:val="ru-RU"/>
        </w:rPr>
      </w:pPr>
      <w:r w:rsidRPr="00492C83">
        <w:rPr>
          <w:rFonts w:ascii="Times New Roman" w:eastAsia="Andale Sans UI" w:hAnsi="Times New Roman" w:cs="Times New Roman"/>
          <w:b/>
          <w:bCs/>
          <w:lang w:val="ru-RU" w:bidi="en-US"/>
        </w:rPr>
        <w:t>Процент потерянных пакетов информации</w:t>
      </w:r>
      <w:r>
        <w:rPr>
          <w:rFonts w:ascii="Times New Roman" w:hAnsi="Times New Roman" w:cs="Times New Roman"/>
        </w:rPr>
        <w:t> </w:t>
      </w:r>
      <w:r w:rsidRPr="00492C83">
        <w:rPr>
          <w:rFonts w:ascii="Times New Roman" w:hAnsi="Times New Roman" w:cs="Times New Roman"/>
          <w:lang w:val="ru-RU"/>
        </w:rPr>
        <w:t>–</w:t>
      </w:r>
      <w:r>
        <w:rPr>
          <w:rFonts w:ascii="Times New Roman" w:hAnsi="Times New Roman" w:cs="Times New Roman"/>
        </w:rPr>
        <w:t> </w:t>
      </w:r>
      <w:r w:rsidRPr="00492C83">
        <w:rPr>
          <w:rFonts w:ascii="Times New Roman" w:eastAsia="Andale Sans UI" w:hAnsi="Times New Roman" w:cs="Times New Roman"/>
          <w:lang w:val="ru-RU" w:bidi="en-US"/>
        </w:rPr>
        <w:t xml:space="preserve">отношение количества </w:t>
      </w:r>
      <w:r>
        <w:rPr>
          <w:rFonts w:ascii="Times New Roman" w:eastAsia="Andale Sans UI" w:hAnsi="Times New Roman" w:cs="Times New Roman"/>
          <w:lang w:bidi="en-US"/>
        </w:rPr>
        <w:t>IP</w:t>
      </w:r>
      <w:r w:rsidRPr="00492C83">
        <w:rPr>
          <w:rFonts w:ascii="Times New Roman" w:eastAsia="Andale Sans UI" w:hAnsi="Times New Roman" w:cs="Times New Roman"/>
          <w:lang w:val="ru-RU" w:bidi="en-US"/>
        </w:rPr>
        <w:t>-пакетов, отброшенных (по любым причинам) на участке измерения, к количеству пакетов, переданных в участок измерения, выраженное в процентах.</w:t>
      </w:r>
    </w:p>
    <w:p w:rsidR="00A44A49" w:rsidRPr="00492C83" w:rsidRDefault="00A44A49" w:rsidP="00A44A49">
      <w:pPr>
        <w:pStyle w:val="Standard"/>
        <w:autoSpaceDE w:val="0"/>
        <w:jc w:val="both"/>
        <w:rPr>
          <w:rFonts w:ascii="Times New Roman" w:hAnsi="Times New Roman"/>
          <w:lang w:val="ru-RU"/>
        </w:rPr>
      </w:pPr>
      <w:r w:rsidRPr="00492C83">
        <w:rPr>
          <w:rFonts w:ascii="Times New Roman" w:eastAsia="Andale Sans UI" w:hAnsi="Times New Roman" w:cs="Times New Roman"/>
          <w:b/>
          <w:bCs/>
          <w:lang w:val="ru-RU" w:bidi="en-US"/>
        </w:rPr>
        <w:t>Задержка передачи пакетов информации</w:t>
      </w:r>
      <w:r>
        <w:rPr>
          <w:rFonts w:ascii="Times New Roman" w:hAnsi="Times New Roman" w:cs="Times New Roman"/>
        </w:rPr>
        <w:t> </w:t>
      </w:r>
      <w:r w:rsidRPr="00492C83">
        <w:rPr>
          <w:rFonts w:ascii="Times New Roman" w:hAnsi="Times New Roman" w:cs="Times New Roman"/>
          <w:lang w:val="ru-RU"/>
        </w:rPr>
        <w:t>–</w:t>
      </w:r>
      <w:r>
        <w:rPr>
          <w:rFonts w:ascii="Times New Roman" w:hAnsi="Times New Roman" w:cs="Times New Roman"/>
        </w:rPr>
        <w:t> </w:t>
      </w:r>
      <w:r w:rsidRPr="00492C83">
        <w:rPr>
          <w:rFonts w:ascii="Times New Roman" w:eastAsia="Andale Sans UI" w:hAnsi="Times New Roman" w:cs="Times New Roman"/>
          <w:lang w:val="ru-RU" w:bidi="en-US"/>
        </w:rPr>
        <w:t xml:space="preserve">среднее время прохождения </w:t>
      </w:r>
      <w:r>
        <w:rPr>
          <w:rFonts w:ascii="Times New Roman" w:eastAsia="Andale Sans UI" w:hAnsi="Times New Roman" w:cs="Times New Roman"/>
          <w:lang w:bidi="en-US"/>
        </w:rPr>
        <w:t>IP</w:t>
      </w:r>
      <w:r w:rsidRPr="00492C83">
        <w:rPr>
          <w:rFonts w:ascii="Times New Roman" w:eastAsia="Andale Sans UI" w:hAnsi="Times New Roman" w:cs="Times New Roman"/>
          <w:lang w:val="ru-RU" w:bidi="en-US"/>
        </w:rPr>
        <w:t>-пакетов по участку измерения в одну сторону (от передающей стороны к приемной).</w:t>
      </w:r>
    </w:p>
    <w:p w:rsidR="00A44A49" w:rsidRPr="00492C83" w:rsidRDefault="00A44A49" w:rsidP="00A44A49">
      <w:pPr>
        <w:pStyle w:val="Standard"/>
        <w:autoSpaceDE w:val="0"/>
        <w:jc w:val="both"/>
        <w:rPr>
          <w:rFonts w:ascii="Times New Roman" w:hAnsi="Times New Roman"/>
          <w:lang w:val="ru-RU"/>
        </w:rPr>
      </w:pPr>
      <w:r w:rsidRPr="00492C83">
        <w:rPr>
          <w:rFonts w:ascii="Times New Roman" w:eastAsia="Andale Sans UI" w:hAnsi="Times New Roman" w:cs="Times New Roman"/>
          <w:b/>
          <w:bCs/>
          <w:lang w:val="ru-RU" w:bidi="en-US"/>
        </w:rPr>
        <w:t>Система видеонаблюдения</w:t>
      </w:r>
      <w:r w:rsidRPr="00492C83">
        <w:rPr>
          <w:rFonts w:ascii="Times New Roman" w:hAnsi="Times New Roman" w:cs="Times New Roman"/>
          <w:lang w:val="ru-RU"/>
        </w:rPr>
        <w:t xml:space="preserve"> </w:t>
      </w:r>
      <w:r w:rsidRPr="00492C83">
        <w:rPr>
          <w:rFonts w:ascii="Times New Roman" w:eastAsia="Andale Sans UI" w:hAnsi="Times New Roman" w:cs="Times New Roman"/>
          <w:lang w:val="ru-RU" w:bidi="en-US"/>
        </w:rPr>
        <w:t xml:space="preserve">– черно-белые аналоговые камеры, цветные </w:t>
      </w:r>
      <w:proofErr w:type="gramStart"/>
      <w:r>
        <w:rPr>
          <w:rFonts w:ascii="Times New Roman" w:eastAsia="Andale Sans UI" w:hAnsi="Times New Roman" w:cs="Times New Roman"/>
          <w:lang w:bidi="en-US"/>
        </w:rPr>
        <w:t>IP</w:t>
      </w:r>
      <w:r w:rsidRPr="00492C83">
        <w:rPr>
          <w:rFonts w:ascii="Times New Roman" w:eastAsia="Andale Sans UI" w:hAnsi="Times New Roman" w:cs="Times New Roman"/>
          <w:lang w:val="ru-RU" w:bidi="en-US"/>
        </w:rPr>
        <w:t>-камеры</w:t>
      </w:r>
      <w:proofErr w:type="gramEnd"/>
      <w:r w:rsidRPr="00492C83">
        <w:rPr>
          <w:rFonts w:ascii="Times New Roman" w:eastAsia="Andale Sans UI" w:hAnsi="Times New Roman" w:cs="Times New Roman"/>
          <w:lang w:val="ru-RU" w:bidi="en-US"/>
        </w:rPr>
        <w:t xml:space="preserve"> в том числе купольного и уличного исполнения расположенные на территории объектов согласно Приложению №1, видеосерверы, системные блоки, мониторы, источники бесперебойного питания, специализированное программное обеспечение.</w:t>
      </w:r>
    </w:p>
    <w:p w:rsidR="00A44A49" w:rsidRPr="00492C83" w:rsidRDefault="00A44A49" w:rsidP="00A44A49">
      <w:pPr>
        <w:pStyle w:val="Standard"/>
        <w:autoSpaceDE w:val="0"/>
        <w:jc w:val="both"/>
        <w:rPr>
          <w:rFonts w:ascii="Times New Roman" w:hAnsi="Times New Roman"/>
          <w:lang w:val="ru-RU"/>
        </w:rPr>
      </w:pPr>
      <w:r w:rsidRPr="00492C83">
        <w:rPr>
          <w:rFonts w:ascii="Times New Roman" w:hAnsi="Times New Roman" w:cs="Times New Roman"/>
          <w:b/>
          <w:lang w:val="ru-RU"/>
        </w:rPr>
        <w:t>Система контроля и управления доступом</w:t>
      </w:r>
      <w:r w:rsidRPr="00492C83">
        <w:rPr>
          <w:rFonts w:ascii="Times New Roman" w:hAnsi="Times New Roman" w:cs="Times New Roman"/>
          <w:lang w:val="ru-RU"/>
        </w:rPr>
        <w:t xml:space="preserve"> – </w:t>
      </w:r>
      <w:r w:rsidRPr="00492C83">
        <w:rPr>
          <w:rFonts w:ascii="Times New Roman" w:eastAsia="Andale Sans UI" w:hAnsi="Times New Roman" w:cs="Times New Roman"/>
          <w:lang w:val="ru-RU" w:bidi="en-US"/>
        </w:rPr>
        <w:t>электромеханические турникеты, системные блоки, мониторы, источники бесперебойного питания, сетевые контроллеры, рабочее место по изготовлению пластиковых пропусков, общесистемное программное обеспечение, специализированное программное обеспечение.</w:t>
      </w:r>
    </w:p>
    <w:p w:rsidR="00A44A49" w:rsidRPr="00492C83" w:rsidRDefault="00A44A49" w:rsidP="00A44A49">
      <w:pPr>
        <w:pStyle w:val="Standard"/>
        <w:autoSpaceDE w:val="0"/>
        <w:jc w:val="both"/>
        <w:rPr>
          <w:rFonts w:ascii="Times New Roman" w:hAnsi="Times New Roman"/>
          <w:lang w:val="ru-RU"/>
        </w:rPr>
      </w:pPr>
      <w:r w:rsidRPr="00492C83">
        <w:rPr>
          <w:rFonts w:ascii="Times New Roman" w:eastAsia="Andale Sans UI" w:hAnsi="Times New Roman" w:cs="Times New Roman"/>
          <w:b/>
          <w:bCs/>
          <w:lang w:val="ru-RU" w:bidi="en-US"/>
        </w:rPr>
        <w:t>Технические средства охранной сигнализации</w:t>
      </w:r>
      <w:r w:rsidRPr="00492C83">
        <w:rPr>
          <w:rFonts w:ascii="Times New Roman" w:hAnsi="Times New Roman" w:cs="Times New Roman"/>
          <w:lang w:val="ru-RU"/>
        </w:rPr>
        <w:t xml:space="preserve"> – </w:t>
      </w:r>
      <w:r w:rsidRPr="00492C83">
        <w:rPr>
          <w:rFonts w:ascii="Times New Roman" w:eastAsia="Andale Sans UI" w:hAnsi="Times New Roman" w:cs="Times New Roman"/>
          <w:lang w:val="ru-RU" w:bidi="en-US"/>
        </w:rPr>
        <w:t>аккумуляторные батареи, источники бесперебойного питания, приборы приемно-контрольные охрано-пожарные</w:t>
      </w:r>
      <w:r w:rsidRPr="00492C83">
        <w:rPr>
          <w:rFonts w:ascii="Times New Roman" w:hAnsi="Times New Roman" w:cs="Times New Roman"/>
          <w:lang w:val="ru-RU"/>
        </w:rPr>
        <w:t>.</w:t>
      </w:r>
    </w:p>
    <w:p w:rsidR="00A44A49" w:rsidRPr="00492C83" w:rsidRDefault="00A44A49" w:rsidP="00A44A49">
      <w:pPr>
        <w:pStyle w:val="Standard"/>
        <w:autoSpaceDE w:val="0"/>
        <w:jc w:val="both"/>
        <w:rPr>
          <w:rFonts w:ascii="Times New Roman" w:hAnsi="Times New Roman"/>
          <w:lang w:val="ru-RU"/>
        </w:rPr>
      </w:pPr>
      <w:r w:rsidRPr="00492C83">
        <w:rPr>
          <w:rFonts w:ascii="Times New Roman" w:eastAsia="Andale Sans UI" w:hAnsi="Times New Roman" w:cs="Times New Roman"/>
          <w:b/>
          <w:bCs/>
          <w:lang w:val="ru-RU" w:bidi="en-US"/>
        </w:rPr>
        <w:t>Периметральная сигнализация</w:t>
      </w:r>
      <w:r w:rsidRPr="00492C83">
        <w:rPr>
          <w:rFonts w:ascii="Times New Roman" w:hAnsi="Times New Roman" w:cs="Times New Roman"/>
          <w:lang w:val="ru-RU"/>
        </w:rPr>
        <w:t xml:space="preserve"> – </w:t>
      </w:r>
      <w:r w:rsidRPr="00492C83">
        <w:rPr>
          <w:rFonts w:ascii="Times New Roman" w:eastAsia="Andale Sans UI" w:hAnsi="Times New Roman" w:cs="Times New Roman"/>
          <w:lang w:val="ru-RU" w:bidi="en-US"/>
        </w:rPr>
        <w:t>датчики, видеосерверы, системные блоки, мониторы, источники бесперебойного питания, специализированное программное обеспечение.</w:t>
      </w:r>
    </w:p>
    <w:p w:rsidR="00A44A49" w:rsidRPr="00492C83" w:rsidRDefault="00A44A49" w:rsidP="00A44A49">
      <w:pPr>
        <w:pStyle w:val="Standard"/>
        <w:autoSpaceDE w:val="0"/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Полный перечень оборудования для проведения регламентных работ и планово-предупредительному ремонту систем приведен в Приложении №2 к данному Техническому заданию.</w:t>
      </w:r>
    </w:p>
    <w:p w:rsidR="00A44A49" w:rsidRPr="00492C83" w:rsidRDefault="00A44A49" w:rsidP="00A44A49">
      <w:pPr>
        <w:pStyle w:val="Standard"/>
        <w:jc w:val="center"/>
        <w:rPr>
          <w:rFonts w:ascii="Times New Roman" w:eastAsia="Andale Sans UI" w:hAnsi="Times New Roman" w:cs="Times New Roman"/>
          <w:b/>
          <w:bCs/>
          <w:lang w:val="ru-RU" w:bidi="en-US"/>
        </w:rPr>
      </w:pPr>
    </w:p>
    <w:p w:rsidR="00A44A49" w:rsidRPr="00492C83" w:rsidRDefault="00A44A49" w:rsidP="00A44A49">
      <w:pPr>
        <w:pStyle w:val="Standard"/>
        <w:jc w:val="center"/>
        <w:rPr>
          <w:rFonts w:ascii="Times New Roman" w:eastAsia="Andale Sans UI" w:hAnsi="Times New Roman" w:cs="Times New Roman"/>
          <w:b/>
          <w:bCs/>
          <w:lang w:val="ru-RU" w:bidi="en-US"/>
        </w:rPr>
      </w:pPr>
    </w:p>
    <w:p w:rsidR="00A44A49" w:rsidRPr="00492C83" w:rsidRDefault="00A44A49" w:rsidP="00A44A49">
      <w:pPr>
        <w:pStyle w:val="Standard"/>
        <w:jc w:val="center"/>
        <w:rPr>
          <w:rFonts w:ascii="Times New Roman" w:eastAsia="Andale Sans UI" w:hAnsi="Times New Roman" w:cs="Times New Roman"/>
          <w:b/>
          <w:bCs/>
          <w:lang w:val="ru-RU" w:bidi="en-US"/>
        </w:rPr>
      </w:pPr>
    </w:p>
    <w:p w:rsidR="00A44A49" w:rsidRPr="00492C83" w:rsidRDefault="00A44A49" w:rsidP="00A44A49">
      <w:pPr>
        <w:pStyle w:val="Standard"/>
        <w:jc w:val="center"/>
        <w:rPr>
          <w:rFonts w:ascii="Times New Roman" w:eastAsia="Andale Sans UI" w:hAnsi="Times New Roman" w:cs="Times New Roman"/>
          <w:b/>
          <w:bCs/>
          <w:lang w:val="ru-RU" w:bidi="en-US"/>
        </w:rPr>
      </w:pPr>
      <w:r w:rsidRPr="00492C83">
        <w:rPr>
          <w:rFonts w:ascii="Times New Roman" w:eastAsia="Andale Sans UI" w:hAnsi="Times New Roman" w:cs="Times New Roman"/>
          <w:b/>
          <w:bCs/>
          <w:lang w:val="ru-RU" w:bidi="en-US"/>
        </w:rPr>
        <w:t>1.2. Цели и задачи</w:t>
      </w:r>
    </w:p>
    <w:p w:rsidR="00A44A49" w:rsidRPr="00492C83" w:rsidRDefault="00A44A49" w:rsidP="00A44A49">
      <w:pPr>
        <w:pStyle w:val="Standard"/>
        <w:jc w:val="center"/>
        <w:rPr>
          <w:rFonts w:ascii="Times New Roman" w:hAnsi="Times New Roman" w:cs="Times New Roman"/>
          <w:lang w:val="ru-RU"/>
        </w:rPr>
      </w:pPr>
    </w:p>
    <w:p w:rsidR="00A44A49" w:rsidRPr="00492C83" w:rsidRDefault="00A44A49" w:rsidP="00A44A49">
      <w:pPr>
        <w:pStyle w:val="Standard"/>
        <w:jc w:val="both"/>
        <w:rPr>
          <w:rFonts w:ascii="Times New Roman" w:hAnsi="Times New Roman"/>
          <w:lang w:val="ru-RU"/>
        </w:rPr>
      </w:pPr>
      <w:r w:rsidRPr="00492C83">
        <w:rPr>
          <w:rFonts w:ascii="Times New Roman" w:eastAsia="Andale Sans UI" w:hAnsi="Times New Roman" w:cs="Times New Roman"/>
          <w:color w:val="000000"/>
          <w:shd w:val="clear" w:color="auto" w:fill="FFFFFF"/>
          <w:lang w:val="ru-RU" w:bidi="en-US"/>
        </w:rPr>
        <w:t xml:space="preserve">1.2.1. Обеспечить бесперебойную передачу </w:t>
      </w:r>
      <w:r w:rsidRPr="00492C83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сигналов комплекса систем безопасности в составе: система видеонаблюдения, система контроля и управления доступом, </w:t>
      </w:r>
      <w:r w:rsidRPr="00492C83">
        <w:rPr>
          <w:rFonts w:ascii="Times New Roman" w:hAnsi="Times New Roman" w:cs="Times New Roman"/>
          <w:color w:val="000000"/>
          <w:shd w:val="clear" w:color="auto" w:fill="FFFFFF"/>
          <w:lang w:val="ru-RU"/>
        </w:rPr>
        <w:lastRenderedPageBreak/>
        <w:t xml:space="preserve">технические средства охранной сигнализации, периметральная охранная сигнализация </w:t>
      </w:r>
      <w:r w:rsidRPr="00492C83">
        <w:rPr>
          <w:rFonts w:ascii="Times New Roman" w:eastAsia="Andale Sans UI" w:hAnsi="Times New Roman" w:cs="Times New Roman"/>
          <w:color w:val="000000"/>
          <w:shd w:val="clear" w:color="auto" w:fill="FFFFFF"/>
          <w:lang w:val="ru-RU" w:bidi="en-US"/>
        </w:rPr>
        <w:t>на объектах в административное здание (список объектов указан в Приложении № 1).</w:t>
      </w:r>
    </w:p>
    <w:p w:rsidR="00A44A49" w:rsidRPr="00492C83" w:rsidRDefault="00A44A49" w:rsidP="00A44A49">
      <w:pPr>
        <w:pStyle w:val="Standard"/>
        <w:jc w:val="center"/>
        <w:rPr>
          <w:rFonts w:ascii="Times New Roman" w:eastAsia="Andale Sans UI" w:hAnsi="Times New Roman" w:cs="Times New Roman"/>
          <w:b/>
          <w:bCs/>
          <w:lang w:val="ru-RU" w:bidi="en-US"/>
        </w:rPr>
      </w:pPr>
    </w:p>
    <w:p w:rsidR="00A44A49" w:rsidRPr="00492C83" w:rsidRDefault="00A44A49" w:rsidP="00A44A49">
      <w:pPr>
        <w:pStyle w:val="Standard"/>
        <w:jc w:val="center"/>
        <w:rPr>
          <w:rFonts w:ascii="Times New Roman" w:eastAsia="Andale Sans UI" w:hAnsi="Times New Roman" w:cs="Times New Roman"/>
          <w:b/>
          <w:bCs/>
          <w:lang w:val="ru-RU" w:bidi="en-US"/>
        </w:rPr>
      </w:pPr>
      <w:r w:rsidRPr="00492C83">
        <w:rPr>
          <w:rFonts w:ascii="Times New Roman" w:eastAsia="Andale Sans UI" w:hAnsi="Times New Roman" w:cs="Times New Roman"/>
          <w:b/>
          <w:bCs/>
          <w:lang w:val="ru-RU" w:bidi="en-US"/>
        </w:rPr>
        <w:t>1.3. Краткое описание</w:t>
      </w:r>
    </w:p>
    <w:p w:rsidR="00A44A49" w:rsidRPr="00492C83" w:rsidRDefault="00A44A49" w:rsidP="00A44A49">
      <w:pPr>
        <w:pStyle w:val="Standard"/>
        <w:jc w:val="center"/>
        <w:rPr>
          <w:rFonts w:ascii="Times New Roman" w:hAnsi="Times New Roman" w:cs="Times New Roman"/>
          <w:lang w:val="ru-RU"/>
        </w:rPr>
      </w:pPr>
    </w:p>
    <w:p w:rsidR="00A44A49" w:rsidRPr="00492C83" w:rsidRDefault="00A44A49" w:rsidP="00A44A49">
      <w:pPr>
        <w:pStyle w:val="Standard"/>
        <w:jc w:val="both"/>
        <w:rPr>
          <w:rFonts w:ascii="Times New Roman" w:hAnsi="Times New Roman"/>
          <w:lang w:val="ru-RU"/>
        </w:rPr>
      </w:pPr>
      <w:r w:rsidRPr="00492C83">
        <w:rPr>
          <w:rFonts w:ascii="Times New Roman" w:eastAsia="Andale Sans UI" w:hAnsi="Times New Roman" w:cs="Times New Roman"/>
          <w:color w:val="000000"/>
          <w:lang w:val="ru-RU" w:bidi="en-US"/>
        </w:rPr>
        <w:t xml:space="preserve">1.3.1. </w:t>
      </w:r>
      <w:proofErr w:type="gramStart"/>
      <w:r w:rsidRPr="00492C83">
        <w:rPr>
          <w:rFonts w:ascii="Times New Roman" w:eastAsia="Andale Sans UI" w:hAnsi="Times New Roman" w:cs="Times New Roman"/>
          <w:color w:val="000000"/>
          <w:lang w:val="ru-RU" w:bidi="en-US"/>
        </w:rPr>
        <w:t xml:space="preserve">На территории города Самара функционируют 14 (четырнадцать) объектов Заказчика, которые необходимо объединить в единую систему с административным зданием, расположенным по адресу: г. Самара, ул. Луначарского 56 (перечень объектов приведен в Приложении № 1), с целю обеспечения передачи </w:t>
      </w:r>
      <w:r w:rsidRPr="00492C83">
        <w:rPr>
          <w:rFonts w:ascii="Times New Roman" w:hAnsi="Times New Roman" w:cs="Times New Roman"/>
          <w:color w:val="000000"/>
          <w:lang w:val="ru-RU"/>
        </w:rPr>
        <w:t xml:space="preserve"> сигналов комплекса систем безопасности в составе: система видеонаблюдения, система контроля и управления доступом, технические средства охранной сигнализации, периметральная охранная сигнализация </w:t>
      </w:r>
      <w:r w:rsidRPr="00492C83">
        <w:rPr>
          <w:rFonts w:ascii="Times New Roman" w:eastAsia="Andale Sans UI" w:hAnsi="Times New Roman" w:cs="Times New Roman"/>
          <w:color w:val="000000"/>
          <w:lang w:val="ru-RU" w:bidi="en-US"/>
        </w:rPr>
        <w:t>на объектах в административное</w:t>
      </w:r>
      <w:proofErr w:type="gramEnd"/>
      <w:r w:rsidRPr="00492C83">
        <w:rPr>
          <w:rFonts w:ascii="Times New Roman" w:eastAsia="Andale Sans UI" w:hAnsi="Times New Roman" w:cs="Times New Roman"/>
          <w:color w:val="000000"/>
          <w:lang w:val="ru-RU" w:bidi="en-US"/>
        </w:rPr>
        <w:t xml:space="preserve"> здание Заказчика  и предоставить в пользование 14 (четырнадцать) выделенных цифровых каналов (по технологии </w:t>
      </w:r>
      <w:r>
        <w:rPr>
          <w:rFonts w:ascii="Times New Roman" w:eastAsia="Andale Sans UI" w:hAnsi="Times New Roman" w:cs="Times New Roman"/>
          <w:color w:val="000000"/>
          <w:lang w:bidi="en-US"/>
        </w:rPr>
        <w:t>L</w:t>
      </w:r>
      <w:r w:rsidRPr="00492C83">
        <w:rPr>
          <w:rFonts w:ascii="Times New Roman" w:eastAsia="Andale Sans UI" w:hAnsi="Times New Roman" w:cs="Times New Roman"/>
          <w:color w:val="000000"/>
          <w:lang w:val="ru-RU" w:bidi="en-US"/>
        </w:rPr>
        <w:t>2) с пропускной способностью 100 Мбит/</w:t>
      </w:r>
      <w:proofErr w:type="gramStart"/>
      <w:r w:rsidRPr="00492C83">
        <w:rPr>
          <w:rFonts w:ascii="Times New Roman" w:eastAsia="Andale Sans UI" w:hAnsi="Times New Roman" w:cs="Times New Roman"/>
          <w:color w:val="000000"/>
          <w:lang w:val="ru-RU" w:bidi="en-US"/>
        </w:rPr>
        <w:t>с</w:t>
      </w:r>
      <w:proofErr w:type="gramEnd"/>
      <w:r w:rsidRPr="00492C83">
        <w:rPr>
          <w:rFonts w:ascii="Times New Roman" w:eastAsia="Andale Sans UI" w:hAnsi="Times New Roman" w:cs="Times New Roman"/>
          <w:color w:val="000000"/>
          <w:lang w:val="ru-RU" w:bidi="en-US"/>
        </w:rPr>
        <w:t>.</w:t>
      </w:r>
    </w:p>
    <w:p w:rsidR="00A44A49" w:rsidRPr="00492C83" w:rsidRDefault="00A44A49" w:rsidP="00A44A49">
      <w:pPr>
        <w:pStyle w:val="Standard"/>
        <w:jc w:val="both"/>
        <w:rPr>
          <w:rFonts w:ascii="Times New Roman" w:eastAsia="Andale Sans UI" w:hAnsi="Times New Roman" w:cs="Times New Roman"/>
          <w:color w:val="000000"/>
          <w:lang w:val="ru-RU" w:bidi="en-US"/>
        </w:rPr>
      </w:pPr>
    </w:p>
    <w:p w:rsidR="00A44A49" w:rsidRPr="00492C83" w:rsidRDefault="00A44A49" w:rsidP="00A44A49">
      <w:pPr>
        <w:pStyle w:val="Standard"/>
        <w:jc w:val="center"/>
        <w:rPr>
          <w:rFonts w:ascii="Times New Roman" w:eastAsia="Andale Sans UI" w:hAnsi="Times New Roman" w:cs="Times New Roman"/>
          <w:b/>
          <w:bCs/>
          <w:color w:val="000000"/>
          <w:lang w:val="ru-RU" w:bidi="en-US"/>
        </w:rPr>
      </w:pPr>
      <w:r w:rsidRPr="00492C83">
        <w:rPr>
          <w:rFonts w:ascii="Times New Roman" w:eastAsia="Andale Sans UI" w:hAnsi="Times New Roman" w:cs="Times New Roman"/>
          <w:b/>
          <w:bCs/>
          <w:color w:val="000000"/>
          <w:lang w:val="ru-RU" w:bidi="en-US"/>
        </w:rPr>
        <w:t>2. Технические и эксплуатационные требования к цифровым каналам связи</w:t>
      </w:r>
    </w:p>
    <w:p w:rsidR="00A44A49" w:rsidRPr="00492C83" w:rsidRDefault="00A44A49" w:rsidP="00A44A49">
      <w:pPr>
        <w:pStyle w:val="Standard"/>
        <w:jc w:val="center"/>
        <w:rPr>
          <w:rFonts w:ascii="Times New Roman" w:hAnsi="Times New Roman" w:cs="Times New Roman"/>
          <w:color w:val="000000"/>
          <w:lang w:val="ru-RU"/>
        </w:rPr>
      </w:pPr>
    </w:p>
    <w:p w:rsidR="00A44A49" w:rsidRPr="00492C83" w:rsidRDefault="00A44A49" w:rsidP="00A44A49">
      <w:pPr>
        <w:pStyle w:val="Standard"/>
        <w:jc w:val="both"/>
        <w:rPr>
          <w:rFonts w:ascii="Times New Roman" w:eastAsia="Andale Sans UI" w:hAnsi="Times New Roman" w:cs="Times New Roman"/>
          <w:color w:val="000000"/>
          <w:lang w:val="ru-RU" w:bidi="en-US"/>
        </w:rPr>
      </w:pPr>
      <w:r w:rsidRPr="00492C83">
        <w:rPr>
          <w:rFonts w:ascii="Times New Roman" w:eastAsia="Andale Sans UI" w:hAnsi="Times New Roman" w:cs="Times New Roman"/>
          <w:color w:val="000000"/>
          <w:lang w:val="ru-RU" w:bidi="en-US"/>
        </w:rPr>
        <w:t xml:space="preserve">2.1.1. Структура создаваемого сегмента сети должна включать в себя не менее двух точек подключения. Начальный пункт цифрового канала связи — это административное помещение Заказчика по адресу </w:t>
      </w:r>
      <w:proofErr w:type="gramStart"/>
      <w:r w:rsidRPr="00492C83">
        <w:rPr>
          <w:rFonts w:ascii="Times New Roman" w:eastAsia="Andale Sans UI" w:hAnsi="Times New Roman" w:cs="Times New Roman"/>
          <w:color w:val="000000"/>
          <w:lang w:val="ru-RU" w:bidi="en-US"/>
        </w:rPr>
        <w:t>г</w:t>
      </w:r>
      <w:proofErr w:type="gramEnd"/>
      <w:r w:rsidRPr="00492C83">
        <w:rPr>
          <w:rFonts w:ascii="Times New Roman" w:eastAsia="Andale Sans UI" w:hAnsi="Times New Roman" w:cs="Times New Roman"/>
          <w:color w:val="000000"/>
          <w:lang w:val="ru-RU" w:bidi="en-US"/>
        </w:rPr>
        <w:t>. Самара, ул. Луначарского, 56, конечный пункт 14 (четырнадцать) объектов Заказчика согласно списку (Приложение №1).</w:t>
      </w:r>
    </w:p>
    <w:p w:rsidR="00A44A49" w:rsidRPr="00492C83" w:rsidRDefault="00A44A49" w:rsidP="00A44A49">
      <w:pPr>
        <w:pStyle w:val="Standard"/>
        <w:jc w:val="both"/>
        <w:rPr>
          <w:rFonts w:ascii="Times New Roman" w:eastAsia="Andale Sans UI" w:hAnsi="Times New Roman" w:cs="Times New Roman"/>
          <w:color w:val="000000"/>
          <w:lang w:val="ru-RU" w:bidi="en-US"/>
        </w:rPr>
      </w:pPr>
      <w:r w:rsidRPr="00492C83">
        <w:rPr>
          <w:rFonts w:ascii="Times New Roman" w:eastAsia="Andale Sans UI" w:hAnsi="Times New Roman" w:cs="Times New Roman"/>
          <w:color w:val="000000"/>
          <w:lang w:val="ru-RU" w:bidi="en-US"/>
        </w:rPr>
        <w:t>2.1.2. Соответствие стандартам.</w:t>
      </w:r>
    </w:p>
    <w:p w:rsidR="00A44A49" w:rsidRPr="00492C83" w:rsidRDefault="00A44A49" w:rsidP="00A44A49">
      <w:pPr>
        <w:pStyle w:val="Standard"/>
        <w:jc w:val="both"/>
        <w:rPr>
          <w:rFonts w:ascii="Times New Roman" w:eastAsia="Andale Sans UI" w:hAnsi="Times New Roman" w:cs="Times New Roman"/>
          <w:color w:val="000000"/>
          <w:lang w:val="ru-RU" w:bidi="en-US"/>
        </w:rPr>
      </w:pPr>
      <w:r w:rsidRPr="00492C83">
        <w:rPr>
          <w:rFonts w:ascii="Times New Roman" w:eastAsia="Andale Sans UI" w:hAnsi="Times New Roman" w:cs="Times New Roman"/>
          <w:color w:val="000000"/>
          <w:lang w:val="ru-RU" w:bidi="en-US"/>
        </w:rPr>
        <w:t>Технические характеристики каналов должны соответствовать требованиям «Нормы на электрические параметры цифровых каналов и трактов магистральной и внутризоновой первичных сетей», утвержденных Приказом Министерства связи России №</w:t>
      </w:r>
      <w:r>
        <w:rPr>
          <w:rFonts w:ascii="Times New Roman" w:eastAsia="Andale Sans UI" w:hAnsi="Times New Roman" w:cs="Times New Roman"/>
          <w:color w:val="000000"/>
          <w:lang w:bidi="en-US"/>
        </w:rPr>
        <w:t> </w:t>
      </w:r>
      <w:r w:rsidRPr="00492C83">
        <w:rPr>
          <w:rFonts w:ascii="Times New Roman" w:eastAsia="Andale Sans UI" w:hAnsi="Times New Roman" w:cs="Times New Roman"/>
          <w:color w:val="000000"/>
          <w:lang w:val="ru-RU" w:bidi="en-US"/>
        </w:rPr>
        <w:t xml:space="preserve">92 от 10.08.1996. Ввод кабеля в здание и монтаж по зданию осуществляется в соответствии с требованиями </w:t>
      </w:r>
      <w:r>
        <w:rPr>
          <w:rFonts w:ascii="Times New Roman" w:eastAsia="Andale Sans UI" w:hAnsi="Times New Roman" w:cs="Times New Roman"/>
          <w:color w:val="000000"/>
          <w:lang w:bidi="en-US"/>
        </w:rPr>
        <w:t>TIA</w:t>
      </w:r>
      <w:r w:rsidRPr="00492C83">
        <w:rPr>
          <w:rFonts w:ascii="Times New Roman" w:eastAsia="Andale Sans UI" w:hAnsi="Times New Roman" w:cs="Times New Roman"/>
          <w:color w:val="000000"/>
          <w:lang w:val="ru-RU" w:bidi="en-US"/>
        </w:rPr>
        <w:t>/</w:t>
      </w:r>
      <w:r>
        <w:rPr>
          <w:rFonts w:ascii="Times New Roman" w:eastAsia="Andale Sans UI" w:hAnsi="Times New Roman" w:cs="Times New Roman"/>
          <w:color w:val="000000"/>
          <w:lang w:bidi="en-US"/>
        </w:rPr>
        <w:t>EIA</w:t>
      </w:r>
      <w:r w:rsidRPr="00492C83">
        <w:rPr>
          <w:rFonts w:ascii="Times New Roman" w:eastAsia="Andale Sans UI" w:hAnsi="Times New Roman" w:cs="Times New Roman"/>
          <w:color w:val="000000"/>
          <w:lang w:val="ru-RU" w:bidi="en-US"/>
        </w:rPr>
        <w:t>-569.</w:t>
      </w:r>
    </w:p>
    <w:p w:rsidR="00A44A49" w:rsidRPr="00492C83" w:rsidRDefault="00A44A49" w:rsidP="00A44A49">
      <w:pPr>
        <w:pStyle w:val="Standard"/>
        <w:jc w:val="both"/>
        <w:rPr>
          <w:rFonts w:ascii="Times New Roman" w:eastAsia="Andale Sans UI" w:hAnsi="Times New Roman" w:cs="Times New Roman"/>
          <w:color w:val="000000"/>
          <w:lang w:val="ru-RU" w:bidi="en-US"/>
        </w:rPr>
      </w:pPr>
      <w:r w:rsidRPr="00492C83">
        <w:rPr>
          <w:rFonts w:ascii="Times New Roman" w:eastAsia="Andale Sans UI" w:hAnsi="Times New Roman" w:cs="Times New Roman"/>
          <w:color w:val="000000"/>
          <w:lang w:val="ru-RU" w:bidi="en-US"/>
        </w:rPr>
        <w:t>2.1.3. Функционирование каналов должно обеспечиваться 24 часа в сутки 7 дней в неделю, 365 дней в году.</w:t>
      </w:r>
    </w:p>
    <w:p w:rsidR="00A44A49" w:rsidRPr="00492C83" w:rsidRDefault="00A44A49" w:rsidP="00A44A49">
      <w:pPr>
        <w:pStyle w:val="Standard"/>
        <w:jc w:val="both"/>
        <w:rPr>
          <w:rFonts w:ascii="Times New Roman" w:eastAsia="Andale Sans UI" w:hAnsi="Times New Roman" w:cs="Times New Roman"/>
          <w:color w:val="000000"/>
          <w:lang w:val="ru-RU" w:bidi="en-US"/>
        </w:rPr>
      </w:pPr>
      <w:r w:rsidRPr="00492C83">
        <w:rPr>
          <w:rFonts w:ascii="Times New Roman" w:eastAsia="Andale Sans UI" w:hAnsi="Times New Roman" w:cs="Times New Roman"/>
          <w:color w:val="000000"/>
          <w:lang w:val="ru-RU" w:bidi="en-US"/>
        </w:rPr>
        <w:t>2.1.4. Надежность.</w:t>
      </w:r>
    </w:p>
    <w:p w:rsidR="00A44A49" w:rsidRPr="00492C83" w:rsidRDefault="00A44A49" w:rsidP="00A44A49">
      <w:pPr>
        <w:pStyle w:val="Standard"/>
        <w:jc w:val="both"/>
        <w:rPr>
          <w:rFonts w:ascii="Times New Roman" w:eastAsia="Andale Sans UI" w:hAnsi="Times New Roman" w:cs="Times New Roman"/>
          <w:color w:val="000000"/>
          <w:lang w:val="ru-RU" w:bidi="en-US"/>
        </w:rPr>
      </w:pPr>
      <w:r w:rsidRPr="00492C83">
        <w:rPr>
          <w:rFonts w:ascii="Times New Roman" w:eastAsia="Andale Sans UI" w:hAnsi="Times New Roman" w:cs="Times New Roman"/>
          <w:color w:val="000000"/>
          <w:lang w:val="ru-RU" w:bidi="en-US"/>
        </w:rPr>
        <w:t>Время восстановления работоспособности канала связи должно быть не более:</w:t>
      </w:r>
    </w:p>
    <w:p w:rsidR="00A44A49" w:rsidRPr="00492C83" w:rsidRDefault="00A44A49" w:rsidP="00A44A49">
      <w:pPr>
        <w:pStyle w:val="Standard"/>
        <w:numPr>
          <w:ilvl w:val="0"/>
          <w:numId w:val="6"/>
        </w:numPr>
        <w:shd w:val="clear" w:color="auto" w:fill="FFFFFF"/>
        <w:tabs>
          <w:tab w:val="left" w:pos="0"/>
          <w:tab w:val="left" w:pos="720"/>
        </w:tabs>
        <w:jc w:val="both"/>
        <w:textAlignment w:val="auto"/>
        <w:rPr>
          <w:rFonts w:ascii="Times New Roman" w:eastAsia="Andale Sans UI" w:hAnsi="Times New Roman" w:cs="Times New Roman"/>
          <w:color w:val="000000"/>
          <w:lang w:val="ru-RU" w:bidi="en-US"/>
        </w:rPr>
      </w:pPr>
      <w:r w:rsidRPr="00492C83">
        <w:rPr>
          <w:rFonts w:ascii="Times New Roman" w:eastAsia="Andale Sans UI" w:hAnsi="Times New Roman" w:cs="Times New Roman"/>
          <w:color w:val="000000"/>
          <w:lang w:val="ru-RU" w:bidi="en-US"/>
        </w:rPr>
        <w:t>в случае неисправности оборудования – 1 часа;</w:t>
      </w:r>
      <w:r>
        <w:rPr>
          <w:rFonts w:ascii="Times New Roman" w:eastAsia="Andale Sans UI" w:hAnsi="Times New Roman" w:cs="Times New Roman"/>
          <w:color w:val="000000"/>
          <w:lang w:bidi="en-US"/>
        </w:rPr>
        <w:t> </w:t>
      </w:r>
    </w:p>
    <w:p w:rsidR="00A44A49" w:rsidRPr="00492C83" w:rsidRDefault="00A44A49" w:rsidP="00A44A49">
      <w:pPr>
        <w:pStyle w:val="Standard"/>
        <w:numPr>
          <w:ilvl w:val="0"/>
          <w:numId w:val="2"/>
        </w:numPr>
        <w:shd w:val="clear" w:color="auto" w:fill="FFFFFF"/>
        <w:tabs>
          <w:tab w:val="left" w:pos="0"/>
          <w:tab w:val="left" w:pos="720"/>
        </w:tabs>
        <w:jc w:val="both"/>
        <w:textAlignment w:val="auto"/>
        <w:rPr>
          <w:rFonts w:ascii="Times New Roman" w:eastAsia="Andale Sans UI" w:hAnsi="Times New Roman" w:cs="Times New Roman"/>
          <w:color w:val="000000"/>
          <w:lang w:val="ru-RU" w:bidi="en-US"/>
        </w:rPr>
      </w:pPr>
      <w:r w:rsidRPr="00492C83">
        <w:rPr>
          <w:rFonts w:ascii="Times New Roman" w:eastAsia="Andale Sans UI" w:hAnsi="Times New Roman" w:cs="Times New Roman"/>
          <w:color w:val="000000"/>
          <w:lang w:val="ru-RU" w:bidi="en-US"/>
        </w:rPr>
        <w:t>в случае неисправности магистрального кабеля или кабеля «последней мили» – 3 часа.</w:t>
      </w:r>
      <w:r>
        <w:rPr>
          <w:rFonts w:ascii="Times New Roman" w:eastAsia="Andale Sans UI" w:hAnsi="Times New Roman" w:cs="Times New Roman"/>
          <w:color w:val="000000"/>
          <w:lang w:bidi="en-US"/>
        </w:rPr>
        <w:t> </w:t>
      </w:r>
    </w:p>
    <w:p w:rsidR="00A44A49" w:rsidRPr="00492C83" w:rsidRDefault="00A44A49" w:rsidP="00A44A49">
      <w:pPr>
        <w:pStyle w:val="Standard"/>
        <w:jc w:val="both"/>
        <w:rPr>
          <w:rFonts w:ascii="Times New Roman" w:eastAsia="Andale Sans UI" w:hAnsi="Times New Roman" w:cs="Times New Roman"/>
          <w:color w:val="000000"/>
          <w:lang w:val="ru-RU" w:bidi="en-US"/>
        </w:rPr>
      </w:pPr>
      <w:r w:rsidRPr="00492C83">
        <w:rPr>
          <w:rFonts w:ascii="Times New Roman" w:eastAsia="Andale Sans UI" w:hAnsi="Times New Roman" w:cs="Times New Roman"/>
          <w:color w:val="000000"/>
          <w:lang w:val="ru-RU" w:bidi="en-US"/>
        </w:rPr>
        <w:t>Недоступность канала в связи с профилактическими работами — не более 0,3% в квартал.</w:t>
      </w:r>
      <w:r>
        <w:rPr>
          <w:rFonts w:ascii="Times New Roman" w:eastAsia="Andale Sans UI" w:hAnsi="Times New Roman" w:cs="Times New Roman"/>
          <w:color w:val="000000"/>
          <w:lang w:bidi="en-US"/>
        </w:rPr>
        <w:t> </w:t>
      </w:r>
      <w:r w:rsidRPr="00492C83">
        <w:rPr>
          <w:rFonts w:ascii="Times New Roman" w:eastAsia="Andale Sans UI" w:hAnsi="Times New Roman" w:cs="Times New Roman"/>
          <w:color w:val="000000"/>
          <w:lang w:val="ru-RU" w:bidi="en-US"/>
        </w:rPr>
        <w:br/>
        <w:t>Общее время недоступности канала — не более 1 % в квартал.</w:t>
      </w:r>
    </w:p>
    <w:p w:rsidR="00A44A49" w:rsidRPr="00492C83" w:rsidRDefault="00A44A49" w:rsidP="00A44A49">
      <w:pPr>
        <w:pStyle w:val="Standard"/>
        <w:jc w:val="both"/>
        <w:rPr>
          <w:rFonts w:ascii="Times New Roman" w:eastAsia="Andale Sans UI" w:hAnsi="Times New Roman" w:cs="Times New Roman"/>
          <w:color w:val="000000"/>
          <w:lang w:val="ru-RU" w:bidi="en-US"/>
        </w:rPr>
      </w:pPr>
      <w:r w:rsidRPr="00492C83">
        <w:rPr>
          <w:rFonts w:ascii="Times New Roman" w:eastAsia="Andale Sans UI" w:hAnsi="Times New Roman" w:cs="Times New Roman"/>
          <w:color w:val="000000"/>
          <w:lang w:val="ru-RU" w:bidi="en-US"/>
        </w:rPr>
        <w:t>2.1.5. Ограничения на использование технологии организации каналов связи: не допускается использование беспроводных технологий, спутниковых каналов связи. В случае выявления использования беспроводных технологий, спутниковых каналов связи для предоставления каналов связи до объектов, Заказчик вправе отказаться от услуг Исполнителя, либо потребовать организовать канал связи по волоконно-оптической сети связи.</w:t>
      </w:r>
    </w:p>
    <w:p w:rsidR="00A44A49" w:rsidRPr="00492C83" w:rsidRDefault="00A44A49" w:rsidP="00A44A49">
      <w:pPr>
        <w:pStyle w:val="Standard"/>
        <w:jc w:val="both"/>
        <w:rPr>
          <w:rFonts w:ascii="Times New Roman" w:hAnsi="Times New Roman"/>
          <w:lang w:val="ru-RU"/>
        </w:rPr>
      </w:pPr>
      <w:r w:rsidRPr="00492C83">
        <w:rPr>
          <w:rFonts w:ascii="Times New Roman" w:eastAsia="Andale Sans UI" w:hAnsi="Times New Roman" w:cs="Times New Roman"/>
          <w:color w:val="000000"/>
          <w:lang w:val="ru-RU" w:bidi="en-US"/>
        </w:rPr>
        <w:t>2.1.6.</w:t>
      </w:r>
      <w:r w:rsidRPr="00492C83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 w:rsidRPr="00492C83">
        <w:rPr>
          <w:rFonts w:ascii="Times New Roman" w:eastAsia="Andale Sans UI" w:hAnsi="Times New Roman" w:cs="Times New Roman"/>
          <w:color w:val="000000"/>
          <w:lang w:val="ru-RU" w:bidi="en-US"/>
        </w:rPr>
        <w:t>Ввод кабеля связи на объекты Заказчика должен осуществляется преимущественно через кабельную канализацию с предоставлением проекта ввода, согласованного с Заказчиком. Все дополнительные затраты, связанные со вскрытием дорожного покрытия, вскрытия обшивки на объектах Заказчика и выполнения других видов работ, Исполнитель берет на себя.</w:t>
      </w:r>
    </w:p>
    <w:p w:rsidR="00A44A49" w:rsidRPr="00492C83" w:rsidRDefault="00A44A49" w:rsidP="00A44A49">
      <w:pPr>
        <w:pStyle w:val="Standard"/>
        <w:jc w:val="both"/>
        <w:rPr>
          <w:rFonts w:ascii="Times New Roman" w:eastAsia="Andale Sans UI" w:hAnsi="Times New Roman" w:cs="Times New Roman"/>
          <w:color w:val="000000"/>
          <w:lang w:val="ru-RU" w:bidi="en-US"/>
        </w:rPr>
      </w:pPr>
      <w:r w:rsidRPr="00492C83">
        <w:rPr>
          <w:rFonts w:ascii="Times New Roman" w:eastAsia="Andale Sans UI" w:hAnsi="Times New Roman" w:cs="Times New Roman"/>
          <w:color w:val="000000"/>
          <w:lang w:val="ru-RU" w:bidi="en-US"/>
        </w:rPr>
        <w:t xml:space="preserve">2.1.7. Интерфейс окончания канала связи - </w:t>
      </w:r>
      <w:r>
        <w:rPr>
          <w:rFonts w:ascii="Times New Roman" w:eastAsia="Andale Sans UI" w:hAnsi="Times New Roman" w:cs="Times New Roman"/>
          <w:color w:val="000000"/>
          <w:lang w:bidi="en-US"/>
        </w:rPr>
        <w:t>Ethernet</w:t>
      </w:r>
      <w:r w:rsidRPr="00492C83">
        <w:rPr>
          <w:rFonts w:ascii="Times New Roman" w:eastAsia="Andale Sans UI" w:hAnsi="Times New Roman" w:cs="Times New Roman"/>
          <w:color w:val="000000"/>
          <w:lang w:val="ru-RU" w:bidi="en-US"/>
        </w:rPr>
        <w:t xml:space="preserve"> 10/100 </w:t>
      </w:r>
      <w:r>
        <w:rPr>
          <w:rFonts w:ascii="Times New Roman" w:eastAsia="Andale Sans UI" w:hAnsi="Times New Roman" w:cs="Times New Roman"/>
          <w:color w:val="000000"/>
          <w:lang w:bidi="en-US"/>
        </w:rPr>
        <w:t>BaseT </w:t>
      </w:r>
      <w:r w:rsidRPr="00492C83">
        <w:rPr>
          <w:rFonts w:ascii="Times New Roman" w:eastAsia="Andale Sans UI" w:hAnsi="Times New Roman" w:cs="Times New Roman"/>
          <w:color w:val="000000"/>
          <w:lang w:val="ru-RU" w:bidi="en-US"/>
        </w:rPr>
        <w:t xml:space="preserve">-Спецификации </w:t>
      </w:r>
      <w:r>
        <w:rPr>
          <w:rFonts w:ascii="Times New Roman" w:eastAsia="Andale Sans UI" w:hAnsi="Times New Roman" w:cs="Times New Roman"/>
          <w:color w:val="000000"/>
          <w:lang w:bidi="en-US"/>
        </w:rPr>
        <w:t>IEEE</w:t>
      </w:r>
      <w:r w:rsidRPr="00492C83">
        <w:rPr>
          <w:rFonts w:ascii="Times New Roman" w:eastAsia="Andale Sans UI" w:hAnsi="Times New Roman" w:cs="Times New Roman"/>
          <w:color w:val="000000"/>
          <w:lang w:val="ru-RU" w:bidi="en-US"/>
        </w:rPr>
        <w:t xml:space="preserve"> 802.3</w:t>
      </w:r>
      <w:r>
        <w:rPr>
          <w:rFonts w:ascii="Times New Roman" w:eastAsia="Andale Sans UI" w:hAnsi="Times New Roman" w:cs="Times New Roman"/>
          <w:color w:val="000000"/>
          <w:lang w:bidi="en-US"/>
        </w:rPr>
        <w:t>ab</w:t>
      </w:r>
      <w:r w:rsidRPr="00492C83">
        <w:rPr>
          <w:rFonts w:ascii="Times New Roman" w:eastAsia="Andale Sans UI" w:hAnsi="Times New Roman" w:cs="Times New Roman"/>
          <w:color w:val="000000"/>
          <w:lang w:val="ru-RU" w:bidi="en-US"/>
        </w:rPr>
        <w:t>, 802.3</w:t>
      </w:r>
      <w:r>
        <w:rPr>
          <w:rFonts w:ascii="Times New Roman" w:eastAsia="Andale Sans UI" w:hAnsi="Times New Roman" w:cs="Times New Roman"/>
          <w:color w:val="000000"/>
          <w:lang w:bidi="en-US"/>
        </w:rPr>
        <w:t>i</w:t>
      </w:r>
      <w:r w:rsidRPr="00492C83">
        <w:rPr>
          <w:rFonts w:ascii="Times New Roman" w:eastAsia="Andale Sans UI" w:hAnsi="Times New Roman" w:cs="Times New Roman"/>
          <w:color w:val="000000"/>
          <w:lang w:val="ru-RU" w:bidi="en-US"/>
        </w:rPr>
        <w:t xml:space="preserve"> для сетей </w:t>
      </w:r>
      <w:r>
        <w:rPr>
          <w:rFonts w:ascii="Times New Roman" w:eastAsia="Andale Sans UI" w:hAnsi="Times New Roman" w:cs="Times New Roman"/>
          <w:color w:val="000000"/>
          <w:lang w:bidi="en-US"/>
        </w:rPr>
        <w:t>Ethernet</w:t>
      </w:r>
      <w:r w:rsidRPr="00492C83">
        <w:rPr>
          <w:rFonts w:ascii="Times New Roman" w:eastAsia="Andale Sans UI" w:hAnsi="Times New Roman" w:cs="Times New Roman"/>
          <w:color w:val="000000"/>
          <w:lang w:val="ru-RU" w:bidi="en-US"/>
        </w:rPr>
        <w:t xml:space="preserve"> с использованием неэкранированного кабеля на основе скрученных пар («витая пара»).</w:t>
      </w:r>
    </w:p>
    <w:p w:rsidR="00A44A49" w:rsidRPr="00492C83" w:rsidRDefault="00A44A49" w:rsidP="00A44A49">
      <w:pPr>
        <w:pStyle w:val="Standard"/>
        <w:jc w:val="both"/>
        <w:rPr>
          <w:rFonts w:ascii="Times New Roman" w:eastAsia="Andale Sans UI" w:hAnsi="Times New Roman" w:cs="Times New Roman"/>
          <w:color w:val="000000"/>
          <w:lang w:val="ru-RU" w:bidi="en-US"/>
        </w:rPr>
      </w:pPr>
      <w:r w:rsidRPr="00492C83">
        <w:rPr>
          <w:rFonts w:ascii="Times New Roman" w:eastAsia="Andale Sans UI" w:hAnsi="Times New Roman" w:cs="Times New Roman"/>
          <w:color w:val="000000"/>
          <w:lang w:val="ru-RU" w:bidi="en-US"/>
        </w:rPr>
        <w:t>2.1.8. Скорость передачи данных по цифровым каналам должна гарантированно составлять 100 Мб/сек.</w:t>
      </w:r>
    </w:p>
    <w:p w:rsidR="00A44A49" w:rsidRPr="00492C83" w:rsidRDefault="00A44A49" w:rsidP="00A44A49">
      <w:pPr>
        <w:pStyle w:val="Standard"/>
        <w:jc w:val="both"/>
        <w:rPr>
          <w:rFonts w:ascii="Times New Roman" w:eastAsia="Andale Sans UI" w:hAnsi="Times New Roman" w:cs="Times New Roman"/>
          <w:color w:val="000000"/>
          <w:lang w:val="ru-RU" w:bidi="en-US"/>
        </w:rPr>
      </w:pPr>
      <w:r w:rsidRPr="00492C83">
        <w:rPr>
          <w:rFonts w:ascii="Times New Roman" w:eastAsia="Andale Sans UI" w:hAnsi="Times New Roman" w:cs="Times New Roman"/>
          <w:color w:val="000000"/>
          <w:lang w:val="ru-RU" w:bidi="en-US"/>
        </w:rPr>
        <w:lastRenderedPageBreak/>
        <w:t>2.1.9. Характеристики качества цифровых каналов не должны быть хуже следующих значений:</w:t>
      </w:r>
    </w:p>
    <w:p w:rsidR="00A44A49" w:rsidRPr="00492C83" w:rsidRDefault="00A44A49" w:rsidP="00A44A49">
      <w:pPr>
        <w:pStyle w:val="a4"/>
        <w:spacing w:after="0" w:line="240" w:lineRule="auto"/>
        <w:ind w:left="357"/>
        <w:jc w:val="both"/>
        <w:rPr>
          <w:rFonts w:ascii="Times New Roman" w:eastAsia="Andale Sans UI" w:hAnsi="Times New Roman" w:cs="Times New Roman"/>
          <w:color w:val="000000"/>
          <w:sz w:val="24"/>
          <w:szCs w:val="24"/>
          <w:lang w:val="ru-RU" w:bidi="en-US"/>
        </w:rPr>
      </w:pPr>
      <w:r w:rsidRPr="00492C83">
        <w:rPr>
          <w:rFonts w:ascii="Times New Roman" w:eastAsia="Andale Sans UI" w:hAnsi="Times New Roman" w:cs="Times New Roman"/>
          <w:color w:val="000000"/>
          <w:sz w:val="24"/>
          <w:szCs w:val="24"/>
          <w:lang w:val="ru-RU" w:bidi="en-US"/>
        </w:rPr>
        <w:t xml:space="preserve">- среднее время круговой сетевой задержки для </w:t>
      </w:r>
      <w:r>
        <w:rPr>
          <w:rFonts w:ascii="Times New Roman" w:eastAsia="Andale Sans UI" w:hAnsi="Times New Roman" w:cs="Times New Roman"/>
          <w:color w:val="000000"/>
          <w:sz w:val="24"/>
          <w:szCs w:val="24"/>
          <w:lang w:bidi="en-US"/>
        </w:rPr>
        <w:t>IP</w:t>
      </w:r>
      <w:r w:rsidRPr="00492C83">
        <w:rPr>
          <w:rFonts w:ascii="Times New Roman" w:eastAsia="Andale Sans UI" w:hAnsi="Times New Roman" w:cs="Times New Roman"/>
          <w:color w:val="000000"/>
          <w:sz w:val="24"/>
          <w:szCs w:val="24"/>
          <w:lang w:val="ru-RU" w:bidi="en-US"/>
        </w:rPr>
        <w:t>-пакетов длиной 100 байт - 20 мсек;</w:t>
      </w:r>
    </w:p>
    <w:p w:rsidR="00A44A49" w:rsidRPr="00492C83" w:rsidRDefault="00A44A49" w:rsidP="00A44A49">
      <w:pPr>
        <w:pStyle w:val="a4"/>
        <w:spacing w:after="0" w:line="240" w:lineRule="auto"/>
        <w:ind w:left="357"/>
        <w:jc w:val="both"/>
        <w:rPr>
          <w:rFonts w:ascii="Times New Roman" w:eastAsia="Andale Sans UI" w:hAnsi="Times New Roman" w:cs="Times New Roman"/>
          <w:color w:val="000000"/>
          <w:sz w:val="24"/>
          <w:szCs w:val="24"/>
          <w:lang w:val="ru-RU" w:bidi="en-US"/>
        </w:rPr>
      </w:pPr>
      <w:r w:rsidRPr="00492C83">
        <w:rPr>
          <w:rFonts w:ascii="Times New Roman" w:eastAsia="Andale Sans UI" w:hAnsi="Times New Roman" w:cs="Times New Roman"/>
          <w:color w:val="000000"/>
          <w:sz w:val="24"/>
          <w:szCs w:val="24"/>
          <w:lang w:val="ru-RU" w:bidi="en-US"/>
        </w:rPr>
        <w:t>- вариация задержки пакетов - 10 мсек;</w:t>
      </w:r>
    </w:p>
    <w:p w:rsidR="00A44A49" w:rsidRPr="00492C83" w:rsidRDefault="00A44A49" w:rsidP="00A44A49">
      <w:pPr>
        <w:pStyle w:val="a4"/>
        <w:spacing w:after="0" w:line="240" w:lineRule="auto"/>
        <w:ind w:left="357"/>
        <w:jc w:val="both"/>
        <w:rPr>
          <w:rFonts w:ascii="Times New Roman" w:eastAsia="Andale Sans UI" w:hAnsi="Times New Roman" w:cs="Times New Roman"/>
          <w:color w:val="000000"/>
          <w:sz w:val="24"/>
          <w:szCs w:val="24"/>
          <w:lang w:val="ru-RU" w:bidi="en-US"/>
        </w:rPr>
      </w:pPr>
      <w:r w:rsidRPr="00492C83">
        <w:rPr>
          <w:rFonts w:ascii="Times New Roman" w:eastAsia="Andale Sans UI" w:hAnsi="Times New Roman" w:cs="Times New Roman"/>
          <w:color w:val="000000"/>
          <w:sz w:val="24"/>
          <w:szCs w:val="24"/>
          <w:lang w:val="ru-RU" w:bidi="en-US"/>
        </w:rPr>
        <w:t>- вероятность потери пакета 10-7.</w:t>
      </w:r>
    </w:p>
    <w:p w:rsidR="00A44A49" w:rsidRPr="00492C83" w:rsidRDefault="00A44A49" w:rsidP="00A44A49">
      <w:pPr>
        <w:pStyle w:val="Standard"/>
        <w:shd w:val="clear" w:color="auto" w:fill="FFFFFF"/>
        <w:jc w:val="center"/>
        <w:rPr>
          <w:rFonts w:ascii="Times New Roman" w:eastAsia="Andale Sans UI" w:hAnsi="Times New Roman" w:cs="Times New Roman"/>
          <w:color w:val="000000"/>
          <w:lang w:val="ru-RU" w:bidi="en-US"/>
        </w:rPr>
      </w:pPr>
    </w:p>
    <w:p w:rsidR="00A44A49" w:rsidRPr="00492C83" w:rsidRDefault="00A44A49" w:rsidP="00A44A49">
      <w:pPr>
        <w:pStyle w:val="Standard"/>
        <w:jc w:val="center"/>
        <w:rPr>
          <w:rFonts w:ascii="Times New Roman" w:eastAsia="Andale Sans UI" w:hAnsi="Times New Roman" w:cs="Times New Roman"/>
          <w:b/>
          <w:bCs/>
          <w:color w:val="000000"/>
          <w:lang w:val="ru-RU" w:bidi="en-US"/>
        </w:rPr>
      </w:pPr>
      <w:r w:rsidRPr="00492C83">
        <w:rPr>
          <w:rFonts w:ascii="Times New Roman" w:eastAsia="Andale Sans UI" w:hAnsi="Times New Roman" w:cs="Times New Roman"/>
          <w:b/>
          <w:bCs/>
          <w:color w:val="000000"/>
          <w:lang w:val="ru-RU" w:bidi="en-US"/>
        </w:rPr>
        <w:t>2.2.   Архивное хранение видеозаписей</w:t>
      </w:r>
    </w:p>
    <w:p w:rsidR="00A44A49" w:rsidRPr="00492C83" w:rsidRDefault="00A44A49" w:rsidP="00A44A49">
      <w:pPr>
        <w:pStyle w:val="Standard"/>
        <w:jc w:val="center"/>
        <w:rPr>
          <w:rFonts w:ascii="Times New Roman" w:hAnsi="Times New Roman" w:cs="Times New Roman"/>
          <w:color w:val="000000"/>
          <w:lang w:val="ru-RU"/>
        </w:rPr>
      </w:pPr>
    </w:p>
    <w:p w:rsidR="00A44A49" w:rsidRPr="00492C83" w:rsidRDefault="00A44A49" w:rsidP="00A44A49">
      <w:pPr>
        <w:pStyle w:val="Standard"/>
        <w:jc w:val="both"/>
        <w:rPr>
          <w:rFonts w:ascii="Times New Roman" w:hAnsi="Times New Roman"/>
          <w:lang w:val="ru-RU"/>
        </w:rPr>
      </w:pPr>
      <w:r w:rsidRPr="00492C83">
        <w:rPr>
          <w:rFonts w:ascii="Times New Roman" w:eastAsia="Tahoma" w:hAnsi="Times New Roman" w:cs="Times New Roman"/>
          <w:color w:val="000000"/>
          <w:lang w:val="ru-RU" w:bidi="en-US"/>
        </w:rPr>
        <w:t xml:space="preserve">2.2.1. </w:t>
      </w:r>
      <w:r w:rsidRPr="00492C83">
        <w:rPr>
          <w:rFonts w:ascii="Times New Roman" w:eastAsia="Andale Sans UI" w:hAnsi="Times New Roman" w:cs="Times New Roman"/>
          <w:color w:val="000000"/>
          <w:lang w:val="ru-RU" w:bidi="en-US"/>
        </w:rPr>
        <w:t>Исполнитель по заявлению Заказчика разрабатывает проект по централизованному архивному хранению видеозаписей.</w:t>
      </w:r>
    </w:p>
    <w:p w:rsidR="00A44A49" w:rsidRPr="00492C83" w:rsidRDefault="00A44A49" w:rsidP="00A44A49">
      <w:pPr>
        <w:pStyle w:val="Standard"/>
        <w:jc w:val="both"/>
        <w:rPr>
          <w:rFonts w:ascii="Times New Roman" w:hAnsi="Times New Roman"/>
          <w:lang w:val="ru-RU"/>
        </w:rPr>
      </w:pPr>
      <w:r w:rsidRPr="00492C83">
        <w:rPr>
          <w:rFonts w:ascii="Times New Roman" w:eastAsia="Times New Roman" w:hAnsi="Times New Roman" w:cs="Times New Roman"/>
          <w:color w:val="000000"/>
          <w:lang w:val="ru-RU" w:bidi="en-US"/>
        </w:rPr>
        <w:t xml:space="preserve">   </w:t>
      </w:r>
      <w:r w:rsidRPr="00492C83">
        <w:rPr>
          <w:rFonts w:ascii="Times New Roman" w:eastAsia="Andale Sans UI" w:hAnsi="Times New Roman" w:cs="Times New Roman"/>
          <w:color w:val="000000"/>
          <w:lang w:val="ru-RU" w:bidi="en-US"/>
        </w:rPr>
        <w:t>Под Хранением понимается организация архивного хранилища (дискового пространства) достаточного для хранения информации со всех камер видеонаблюдения в соответствии с «Рабочей документацией, сроком хранения информации со всех камер видеонаблюдения не менее 30 суток, на площадке Заказчика.</w:t>
      </w:r>
    </w:p>
    <w:p w:rsidR="00A44A49" w:rsidRPr="00492C83" w:rsidRDefault="00A44A49" w:rsidP="00A44A49">
      <w:pPr>
        <w:pStyle w:val="Standard"/>
        <w:ind w:left="567" w:firstLine="142"/>
        <w:jc w:val="both"/>
        <w:rPr>
          <w:rFonts w:ascii="Times New Roman" w:eastAsia="Andale Sans UI" w:hAnsi="Times New Roman" w:cs="Times New Roman"/>
          <w:color w:val="000000"/>
          <w:lang w:val="ru-RU" w:bidi="en-US"/>
        </w:rPr>
      </w:pPr>
      <w:r w:rsidRPr="00492C83">
        <w:rPr>
          <w:rFonts w:ascii="Times New Roman" w:eastAsia="Andale Sans UI" w:hAnsi="Times New Roman" w:cs="Times New Roman"/>
          <w:color w:val="000000"/>
          <w:lang w:val="ru-RU" w:bidi="en-US"/>
        </w:rPr>
        <w:t>Также хранилище должно отвечать следующим требованиям:</w:t>
      </w:r>
    </w:p>
    <w:p w:rsidR="00A44A49" w:rsidRPr="00492C83" w:rsidRDefault="00A44A49" w:rsidP="00A44A49">
      <w:pPr>
        <w:pStyle w:val="Standard"/>
        <w:ind w:left="567" w:firstLine="142"/>
        <w:jc w:val="both"/>
        <w:rPr>
          <w:rFonts w:ascii="Times New Roman" w:eastAsia="Andale Sans UI" w:hAnsi="Times New Roman" w:cs="Times New Roman"/>
          <w:color w:val="000000"/>
          <w:lang w:val="ru-RU" w:bidi="en-US"/>
        </w:rPr>
      </w:pPr>
      <w:r w:rsidRPr="00492C83">
        <w:rPr>
          <w:rFonts w:ascii="Times New Roman" w:eastAsia="Andale Sans UI" w:hAnsi="Times New Roman" w:cs="Times New Roman"/>
          <w:color w:val="000000"/>
          <w:lang w:val="ru-RU" w:bidi="en-US"/>
        </w:rPr>
        <w:t>-           доступ к видеотрансляции через браузер в реальном времени;</w:t>
      </w:r>
    </w:p>
    <w:p w:rsidR="00A44A49" w:rsidRPr="00492C83" w:rsidRDefault="00A44A49" w:rsidP="00A44A49">
      <w:pPr>
        <w:pStyle w:val="Standard"/>
        <w:ind w:left="567" w:firstLine="142"/>
        <w:jc w:val="both"/>
        <w:rPr>
          <w:rFonts w:ascii="Times New Roman" w:eastAsia="Andale Sans UI" w:hAnsi="Times New Roman" w:cs="Times New Roman"/>
          <w:color w:val="000000"/>
          <w:lang w:val="ru-RU" w:bidi="en-US"/>
        </w:rPr>
      </w:pPr>
      <w:r w:rsidRPr="00492C83">
        <w:rPr>
          <w:rFonts w:ascii="Times New Roman" w:eastAsia="Andale Sans UI" w:hAnsi="Times New Roman" w:cs="Times New Roman"/>
          <w:color w:val="000000"/>
          <w:lang w:val="ru-RU" w:bidi="en-US"/>
        </w:rPr>
        <w:t>-           доступ к видеоматериалам с удаленного рабочего места Заказчика;</w:t>
      </w:r>
    </w:p>
    <w:p w:rsidR="00A44A49" w:rsidRPr="00492C83" w:rsidRDefault="00A44A49" w:rsidP="00A44A49">
      <w:pPr>
        <w:pStyle w:val="a4"/>
        <w:widowControl w:val="0"/>
        <w:tabs>
          <w:tab w:val="left" w:pos="567"/>
          <w:tab w:val="left" w:pos="2127"/>
        </w:tabs>
        <w:spacing w:after="0" w:line="240" w:lineRule="auto"/>
        <w:ind w:left="567" w:firstLine="142"/>
        <w:jc w:val="both"/>
        <w:rPr>
          <w:rFonts w:ascii="Times New Roman" w:eastAsia="Andale Sans UI" w:hAnsi="Times New Roman" w:cs="Times New Roman"/>
          <w:color w:val="000000"/>
          <w:sz w:val="24"/>
          <w:szCs w:val="24"/>
          <w:lang w:val="ru-RU" w:eastAsia="en-US" w:bidi="en-US"/>
        </w:rPr>
      </w:pPr>
      <w:r w:rsidRPr="00492C83">
        <w:rPr>
          <w:rFonts w:ascii="Times New Roman" w:eastAsia="Andale Sans UI" w:hAnsi="Times New Roman" w:cs="Times New Roman"/>
          <w:color w:val="000000"/>
          <w:sz w:val="24"/>
          <w:szCs w:val="24"/>
          <w:lang w:val="ru-RU" w:eastAsia="en-US" w:bidi="en-US"/>
        </w:rPr>
        <w:t>-           наличие методов и технологий предотвращения потери данных;</w:t>
      </w:r>
    </w:p>
    <w:p w:rsidR="00A44A49" w:rsidRPr="00492C83" w:rsidRDefault="00A44A49" w:rsidP="00A44A49">
      <w:pPr>
        <w:pStyle w:val="a4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lang w:val="ru-RU"/>
        </w:rPr>
      </w:pPr>
      <w:r w:rsidRPr="00492C83">
        <w:rPr>
          <w:rFonts w:ascii="Times New Roman" w:hAnsi="Times New Roman" w:cs="Times New Roman"/>
          <w:color w:val="000000"/>
          <w:sz w:val="24"/>
          <w:szCs w:val="24"/>
          <w:lang w:val="ru-RU" w:eastAsia="en-US" w:bidi="en-US"/>
        </w:rPr>
        <w:t xml:space="preserve">            </w:t>
      </w:r>
      <w:r w:rsidRPr="00492C83">
        <w:rPr>
          <w:rFonts w:ascii="Times New Roman" w:eastAsia="Andale Sans UI" w:hAnsi="Times New Roman" w:cs="Times New Roman"/>
          <w:color w:val="000000"/>
          <w:sz w:val="24"/>
          <w:szCs w:val="24"/>
          <w:lang w:val="ru-RU" w:eastAsia="en-US" w:bidi="en-US"/>
        </w:rPr>
        <w:t>-          возможность замены дисков в массиве "на ходу" без остановки системы;</w:t>
      </w:r>
    </w:p>
    <w:p w:rsidR="00A44A49" w:rsidRPr="00492C83" w:rsidRDefault="00A44A49" w:rsidP="00A44A49">
      <w:pPr>
        <w:pStyle w:val="a4"/>
        <w:widowControl w:val="0"/>
        <w:tabs>
          <w:tab w:val="left" w:pos="567"/>
        </w:tabs>
        <w:spacing w:after="0" w:line="240" w:lineRule="auto"/>
        <w:ind w:left="567" w:firstLine="142"/>
        <w:jc w:val="both"/>
        <w:rPr>
          <w:rFonts w:ascii="Times New Roman" w:hAnsi="Times New Roman"/>
          <w:lang w:val="ru-RU"/>
        </w:rPr>
      </w:pPr>
      <w:r w:rsidRPr="00492C83">
        <w:rPr>
          <w:rFonts w:ascii="Times New Roman" w:hAnsi="Times New Roman" w:cs="Times New Roman"/>
          <w:color w:val="000000"/>
          <w:sz w:val="24"/>
          <w:szCs w:val="24"/>
          <w:lang w:val="ru-RU" w:eastAsia="en-US" w:bidi="en-US"/>
        </w:rPr>
        <w:t xml:space="preserve">  </w:t>
      </w:r>
      <w:r w:rsidRPr="00492C83">
        <w:rPr>
          <w:rFonts w:ascii="Times New Roman" w:eastAsia="Andale Sans UI" w:hAnsi="Times New Roman" w:cs="Times New Roman"/>
          <w:color w:val="000000"/>
          <w:sz w:val="24"/>
          <w:szCs w:val="24"/>
          <w:lang w:val="ru-RU" w:eastAsia="en-US" w:bidi="en-US"/>
        </w:rPr>
        <w:t>-           наличие сре</w:t>
      </w:r>
      <w:proofErr w:type="gramStart"/>
      <w:r w:rsidRPr="00492C83">
        <w:rPr>
          <w:rFonts w:ascii="Times New Roman" w:eastAsia="Andale Sans UI" w:hAnsi="Times New Roman" w:cs="Times New Roman"/>
          <w:color w:val="000000"/>
          <w:sz w:val="24"/>
          <w:szCs w:val="24"/>
          <w:lang w:val="ru-RU" w:eastAsia="en-US" w:bidi="en-US"/>
        </w:rPr>
        <w:t>дств сб</w:t>
      </w:r>
      <w:proofErr w:type="gramEnd"/>
      <w:r w:rsidRPr="00492C83">
        <w:rPr>
          <w:rFonts w:ascii="Times New Roman" w:eastAsia="Andale Sans UI" w:hAnsi="Times New Roman" w:cs="Times New Roman"/>
          <w:color w:val="000000"/>
          <w:sz w:val="24"/>
          <w:szCs w:val="24"/>
          <w:lang w:val="ru-RU" w:eastAsia="en-US" w:bidi="en-US"/>
        </w:rPr>
        <w:t>ора статистики о работе массива;</w:t>
      </w:r>
    </w:p>
    <w:p w:rsidR="00A44A49" w:rsidRPr="00492C83" w:rsidRDefault="00A44A49" w:rsidP="00A44A49">
      <w:pPr>
        <w:pStyle w:val="a4"/>
        <w:widowControl w:val="0"/>
        <w:tabs>
          <w:tab w:val="left" w:pos="567"/>
        </w:tabs>
        <w:spacing w:after="0" w:line="240" w:lineRule="auto"/>
        <w:ind w:left="567" w:firstLine="142"/>
        <w:jc w:val="both"/>
        <w:rPr>
          <w:rFonts w:ascii="Times New Roman" w:hAnsi="Times New Roman"/>
          <w:lang w:val="ru-RU"/>
        </w:rPr>
      </w:pPr>
      <w:r w:rsidRPr="00492C83">
        <w:rPr>
          <w:rFonts w:ascii="Times New Roman" w:hAnsi="Times New Roman" w:cs="Times New Roman"/>
          <w:color w:val="000000"/>
          <w:sz w:val="24"/>
          <w:szCs w:val="24"/>
          <w:lang w:val="ru-RU" w:eastAsia="en-US" w:bidi="en-US"/>
        </w:rPr>
        <w:t xml:space="preserve">  </w:t>
      </w:r>
      <w:r w:rsidRPr="00492C83">
        <w:rPr>
          <w:rFonts w:ascii="Times New Roman" w:eastAsia="Andale Sans UI" w:hAnsi="Times New Roman" w:cs="Times New Roman"/>
          <w:color w:val="000000"/>
          <w:sz w:val="24"/>
          <w:szCs w:val="24"/>
          <w:lang w:val="ru-RU" w:eastAsia="en-US" w:bidi="en-US"/>
        </w:rPr>
        <w:t>-    система хранения данных должна обеспечивать наличие полезного дискового пространства для хранения видеоархивов – не менее 100 ТБ.</w:t>
      </w:r>
    </w:p>
    <w:p w:rsidR="00A44A49" w:rsidRPr="00492C83" w:rsidRDefault="00A44A49" w:rsidP="00A44A49">
      <w:pPr>
        <w:pStyle w:val="a4"/>
        <w:widowControl w:val="0"/>
        <w:tabs>
          <w:tab w:val="left" w:pos="709"/>
        </w:tabs>
        <w:spacing w:after="0" w:line="240" w:lineRule="auto"/>
        <w:ind w:left="709"/>
        <w:jc w:val="both"/>
        <w:rPr>
          <w:rFonts w:ascii="Times New Roman" w:eastAsia="Andale Sans UI" w:hAnsi="Times New Roman" w:cs="Times New Roman"/>
          <w:color w:val="000000"/>
          <w:sz w:val="24"/>
          <w:szCs w:val="24"/>
          <w:lang w:val="ru-RU" w:eastAsia="en-US" w:bidi="en-US"/>
        </w:rPr>
      </w:pPr>
    </w:p>
    <w:p w:rsidR="00A44A49" w:rsidRPr="00492C83" w:rsidRDefault="00A44A49" w:rsidP="00A44A49">
      <w:pPr>
        <w:pStyle w:val="Standard"/>
        <w:jc w:val="center"/>
        <w:rPr>
          <w:rFonts w:ascii="Times New Roman" w:eastAsia="Andale Sans UI" w:hAnsi="Times New Roman" w:cs="Times New Roman"/>
          <w:b/>
          <w:bCs/>
          <w:color w:val="000000"/>
          <w:lang w:val="ru-RU" w:bidi="en-US"/>
        </w:rPr>
      </w:pPr>
      <w:r w:rsidRPr="00492C83">
        <w:rPr>
          <w:rFonts w:ascii="Times New Roman" w:eastAsia="Andale Sans UI" w:hAnsi="Times New Roman" w:cs="Times New Roman"/>
          <w:b/>
          <w:bCs/>
          <w:color w:val="000000"/>
          <w:lang w:val="ru-RU" w:bidi="en-US"/>
        </w:rPr>
        <w:t>3.  Требования к системе на объектах</w:t>
      </w:r>
    </w:p>
    <w:p w:rsidR="00A44A49" w:rsidRPr="00492C83" w:rsidRDefault="00A44A49" w:rsidP="00A44A49">
      <w:pPr>
        <w:pStyle w:val="a4"/>
        <w:widowControl w:val="0"/>
        <w:tabs>
          <w:tab w:val="left" w:pos="709"/>
        </w:tabs>
        <w:spacing w:after="0" w:line="240" w:lineRule="auto"/>
        <w:ind w:left="709"/>
        <w:jc w:val="both"/>
        <w:rPr>
          <w:rFonts w:ascii="Times New Roman" w:eastAsia="Andale Sans UI" w:hAnsi="Times New Roman" w:cs="Times New Roman"/>
          <w:color w:val="000000"/>
          <w:sz w:val="24"/>
          <w:szCs w:val="24"/>
          <w:lang w:val="ru-RU" w:eastAsia="en-US" w:bidi="en-US"/>
        </w:rPr>
      </w:pPr>
    </w:p>
    <w:p w:rsidR="00A44A49" w:rsidRPr="00492C83" w:rsidRDefault="00A44A49" w:rsidP="00A44A49">
      <w:pPr>
        <w:pStyle w:val="Standard"/>
        <w:jc w:val="both"/>
        <w:rPr>
          <w:rFonts w:ascii="Times New Roman" w:hAnsi="Times New Roman"/>
          <w:lang w:val="ru-RU"/>
        </w:rPr>
      </w:pPr>
      <w:r w:rsidRPr="00492C83">
        <w:rPr>
          <w:rFonts w:ascii="Times New Roman" w:hAnsi="Times New Roman" w:cs="Times New Roman"/>
          <w:color w:val="000000"/>
          <w:lang w:val="ru-RU"/>
        </w:rPr>
        <w:t xml:space="preserve">3.1. </w:t>
      </w:r>
      <w:proofErr w:type="gramStart"/>
      <w:r w:rsidRPr="00492C83">
        <w:rPr>
          <w:rFonts w:ascii="Times New Roman" w:hAnsi="Times New Roman" w:cs="Times New Roman"/>
          <w:color w:val="000000"/>
          <w:lang w:val="ru-RU"/>
        </w:rPr>
        <w:t>Не допустить срыва передачи сигналов с комплекса систем безопасности, установленных   на объектах в административное здание Заказчика, для этого необходимо проводить мероприятия для надлежащей работы цифровых каналов связи и комплекса систем безопасности в составе: система видеонаблюдения, система контроля и управления доступом, технические средства охранной сигнализации, периметральная охранная сигнализация с Объектов (перечень оборудования указан в Приложении №3 к данному Техническому заданию), в</w:t>
      </w:r>
      <w:proofErr w:type="gramEnd"/>
      <w:r w:rsidRPr="00492C83">
        <w:rPr>
          <w:rFonts w:ascii="Times New Roman" w:hAnsi="Times New Roman" w:cs="Times New Roman"/>
          <w:color w:val="000000"/>
          <w:lang w:val="ru-RU"/>
        </w:rPr>
        <w:t xml:space="preserve"> порядке установленным согласно Приложение № 2 к данному Техническому заданию с соблюдением всех требований и </w:t>
      </w:r>
      <w:proofErr w:type="gramStart"/>
      <w:r w:rsidRPr="00492C83">
        <w:rPr>
          <w:rFonts w:ascii="Times New Roman" w:hAnsi="Times New Roman" w:cs="Times New Roman"/>
          <w:color w:val="000000"/>
          <w:lang w:val="ru-RU"/>
        </w:rPr>
        <w:t>нормативов</w:t>
      </w:r>
      <w:proofErr w:type="gramEnd"/>
      <w:r w:rsidRPr="00492C83">
        <w:rPr>
          <w:rFonts w:ascii="Times New Roman" w:hAnsi="Times New Roman" w:cs="Times New Roman"/>
          <w:color w:val="000000"/>
          <w:lang w:val="ru-RU"/>
        </w:rPr>
        <w:t xml:space="preserve"> предусмотренных в</w:t>
      </w:r>
      <w:r w:rsidRPr="00492C83">
        <w:rPr>
          <w:rFonts w:ascii="Times New Roman" w:hAnsi="Times New Roman" w:cs="Times New Roman"/>
          <w:lang w:val="ru-RU"/>
        </w:rPr>
        <w:t xml:space="preserve"> данном Техническом задании.</w:t>
      </w:r>
    </w:p>
    <w:p w:rsidR="00A44A49" w:rsidRPr="00492C83" w:rsidRDefault="00A44A49" w:rsidP="00A44A49">
      <w:pPr>
        <w:pStyle w:val="Standard"/>
        <w:jc w:val="both"/>
        <w:rPr>
          <w:rFonts w:ascii="Times New Roman" w:hAnsi="Times New Roman" w:cs="Times New Roman"/>
          <w:lang w:val="ru-RU"/>
        </w:rPr>
      </w:pPr>
    </w:p>
    <w:p w:rsidR="00A44A49" w:rsidRPr="00492C83" w:rsidRDefault="00A44A49" w:rsidP="00A44A49">
      <w:pPr>
        <w:pStyle w:val="Standard"/>
        <w:jc w:val="center"/>
        <w:rPr>
          <w:rFonts w:ascii="Times New Roman" w:hAnsi="Times New Roman"/>
          <w:lang w:val="ru-RU"/>
        </w:rPr>
      </w:pPr>
      <w:r w:rsidRPr="00492C83">
        <w:rPr>
          <w:rFonts w:ascii="Times New Roman" w:eastAsia="Andale Sans UI" w:hAnsi="Times New Roman" w:cs="Times New Roman"/>
          <w:b/>
          <w:bCs/>
          <w:lang w:val="ru-RU" w:bidi="en-US"/>
        </w:rPr>
        <w:t xml:space="preserve">4.  Требования к </w:t>
      </w:r>
      <w:r w:rsidRPr="00492C83">
        <w:rPr>
          <w:rFonts w:ascii="Times New Roman" w:eastAsia="Andale Sans UI" w:hAnsi="Times New Roman" w:cs="Times New Roman"/>
          <w:b/>
          <w:lang w:val="ru-RU" w:bidi="en-US"/>
        </w:rPr>
        <w:t>бесперебойной комплексной системы безопасности на Объектах</w:t>
      </w:r>
    </w:p>
    <w:p w:rsidR="00A44A49" w:rsidRPr="00492C83" w:rsidRDefault="00A44A49" w:rsidP="00A44A49">
      <w:pPr>
        <w:pStyle w:val="Standard"/>
        <w:jc w:val="center"/>
        <w:rPr>
          <w:rFonts w:ascii="Times New Roman" w:hAnsi="Times New Roman" w:cs="Times New Roman"/>
          <w:lang w:val="ru-RU"/>
        </w:rPr>
      </w:pPr>
    </w:p>
    <w:p w:rsidR="00A44A49" w:rsidRPr="00492C83" w:rsidRDefault="00A44A49" w:rsidP="00A44A49">
      <w:pPr>
        <w:pStyle w:val="Standard"/>
        <w:jc w:val="both"/>
        <w:rPr>
          <w:rFonts w:ascii="Times New Roman" w:hAnsi="Times New Roman"/>
          <w:lang w:val="ru-RU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 xml:space="preserve">4.1. Мероприятия, обеспечивающие бесперебойную передачу </w:t>
      </w:r>
      <w:r w:rsidRPr="00492C83">
        <w:rPr>
          <w:rFonts w:ascii="Times New Roman" w:hAnsi="Times New Roman" w:cs="Times New Roman"/>
          <w:lang w:val="ru-RU"/>
        </w:rPr>
        <w:t xml:space="preserve">сигналов с комплекса систем безопасности, </w:t>
      </w:r>
      <w:r w:rsidRPr="00492C83">
        <w:rPr>
          <w:rFonts w:ascii="Times New Roman" w:eastAsia="Andale Sans UI" w:hAnsi="Times New Roman" w:cs="Times New Roman"/>
          <w:lang w:val="ru-RU" w:bidi="en-US"/>
        </w:rPr>
        <w:t>выполняется в условиях действующей организации без остановки производственного процесса, с учетом работы предприятия и предварительным согласованием сроков проведения работ с Заказчиком.</w:t>
      </w:r>
    </w:p>
    <w:p w:rsidR="00A44A49" w:rsidRPr="00492C83" w:rsidRDefault="00A44A49" w:rsidP="00A44A49">
      <w:pPr>
        <w:pStyle w:val="Standard"/>
        <w:jc w:val="both"/>
        <w:rPr>
          <w:rFonts w:ascii="Times New Roman" w:hAnsi="Times New Roman"/>
          <w:lang w:val="ru-RU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 xml:space="preserve">Исполнитель согласовывает с Заказчиком годовой график проведения ежемесячных плановых работ для обеспечения бесперебойной передачи </w:t>
      </w:r>
      <w:r w:rsidRPr="00492C83">
        <w:rPr>
          <w:rFonts w:ascii="Times New Roman" w:hAnsi="Times New Roman" w:cs="Times New Roman"/>
          <w:lang w:val="ru-RU"/>
        </w:rPr>
        <w:t>сигналов с комплекса систем безопасности.</w:t>
      </w:r>
    </w:p>
    <w:p w:rsidR="00A44A49" w:rsidRPr="00492C83" w:rsidRDefault="00A44A49" w:rsidP="00A44A49">
      <w:pPr>
        <w:pStyle w:val="Standard"/>
        <w:jc w:val="both"/>
        <w:rPr>
          <w:rFonts w:ascii="Times New Roman" w:hAnsi="Times New Roman"/>
          <w:lang w:val="ru-RU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4.2. Работы производятся Исполнителем в соответствии с Регламентом</w:t>
      </w:r>
      <w:r w:rsidRPr="00492C83">
        <w:rPr>
          <w:rFonts w:ascii="Times New Roman" w:hAnsi="Times New Roman" w:cs="Times New Roman"/>
          <w:lang w:val="ru-RU"/>
        </w:rPr>
        <w:t xml:space="preserve"> работ связанных с бесперебойной передачей сигналов с комплекса систем безопасности (</w:t>
      </w:r>
      <w:r w:rsidRPr="00492C83">
        <w:rPr>
          <w:rFonts w:ascii="Times New Roman" w:eastAsia="Andale Sans UI" w:hAnsi="Times New Roman" w:cs="Times New Roman"/>
          <w:lang w:val="ru-RU" w:bidi="en-US"/>
        </w:rPr>
        <w:t>Приложение №2) согласованным с Заказчиком. Исполнитель самостоятельно организует работу по проведению работ обученным и аттестованным персоналом, без привлечения субподрядных организаций (за исключением случаев выполнения работ, не предусмотренных Регламентом).</w:t>
      </w:r>
    </w:p>
    <w:p w:rsidR="00A44A49" w:rsidRPr="00492C83" w:rsidRDefault="00A44A49" w:rsidP="00A44A49">
      <w:pPr>
        <w:pStyle w:val="Standard"/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4.3. Периодичность и объем работ должны соответствовать регламенту, установленному производителем оборудования.</w:t>
      </w:r>
    </w:p>
    <w:p w:rsidR="00A44A49" w:rsidRPr="00492C83" w:rsidRDefault="00A44A49" w:rsidP="00A44A49">
      <w:pPr>
        <w:pStyle w:val="Standard"/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lastRenderedPageBreak/>
        <w:t>4.4. Основные задачи Исполнителя при проведении работ:</w:t>
      </w:r>
    </w:p>
    <w:p w:rsidR="00A44A49" w:rsidRPr="00492C83" w:rsidRDefault="00A44A49" w:rsidP="00A44A49">
      <w:pPr>
        <w:pStyle w:val="Standard"/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- контроль технического состояния Систем;</w:t>
      </w:r>
    </w:p>
    <w:p w:rsidR="00A44A49" w:rsidRPr="00492C83" w:rsidRDefault="00A44A49" w:rsidP="00A44A49">
      <w:pPr>
        <w:pStyle w:val="Standard"/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- проверка соответствия Систем, в том числе электрических и иных параметров;</w:t>
      </w:r>
    </w:p>
    <w:p w:rsidR="00A44A49" w:rsidRPr="00492C83" w:rsidRDefault="00A44A49" w:rsidP="00A44A49">
      <w:pPr>
        <w:pStyle w:val="Standard"/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- ликвидация последствий воздействия на Системы неблагоприятных климатических, производственных и иных условий;</w:t>
      </w:r>
    </w:p>
    <w:p w:rsidR="00A44A49" w:rsidRPr="00492C83" w:rsidRDefault="00A44A49" w:rsidP="00A44A49">
      <w:pPr>
        <w:pStyle w:val="Standard"/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- определение предельного состояния Систем, при которых их дальнейшая эксплуатация становится невозможной или нецелесообразной, путем проведения соответствующего освидетельствования;</w:t>
      </w:r>
    </w:p>
    <w:p w:rsidR="00A44A49" w:rsidRPr="00492C83" w:rsidRDefault="00A44A49" w:rsidP="00A44A49">
      <w:pPr>
        <w:pStyle w:val="Standard"/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- анализ и обобщение информации о техническом состоянии обслуживаемых Систем и их надежности при эксплуатации;</w:t>
      </w:r>
    </w:p>
    <w:p w:rsidR="00A44A49" w:rsidRPr="00492C83" w:rsidRDefault="00A44A49" w:rsidP="00A44A49">
      <w:pPr>
        <w:pStyle w:val="Standard"/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- разработка мероприятий по совершенствованию форм и методов технического обслуживания Систем;</w:t>
      </w:r>
    </w:p>
    <w:p w:rsidR="00A44A49" w:rsidRPr="00492C83" w:rsidRDefault="00A44A49" w:rsidP="00A44A49">
      <w:pPr>
        <w:pStyle w:val="Standard"/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- введение эксплуатационной, технической и иной документации, предусмотренной соответствующими нормами и правилами;</w:t>
      </w:r>
    </w:p>
    <w:p w:rsidR="00A44A49" w:rsidRPr="00492C83" w:rsidRDefault="00A44A49" w:rsidP="00A44A49">
      <w:pPr>
        <w:pStyle w:val="Standard"/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- вносить предложения по улучшению и модернизации Системы.</w:t>
      </w:r>
    </w:p>
    <w:p w:rsidR="00A44A49" w:rsidRPr="00492C83" w:rsidRDefault="00A44A49" w:rsidP="00A44A49">
      <w:pPr>
        <w:pStyle w:val="Standard"/>
        <w:jc w:val="both"/>
        <w:rPr>
          <w:rFonts w:ascii="Times New Roman" w:hAnsi="Times New Roman"/>
          <w:lang w:val="ru-RU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 xml:space="preserve">4.5. Выполнение работ по бесперебойной передаче </w:t>
      </w:r>
      <w:r w:rsidRPr="00492C83">
        <w:rPr>
          <w:rFonts w:ascii="Times New Roman" w:hAnsi="Times New Roman" w:cs="Times New Roman"/>
          <w:lang w:val="ru-RU"/>
        </w:rPr>
        <w:t xml:space="preserve">сигналов с комплекса систем безопасности </w:t>
      </w:r>
      <w:r w:rsidRPr="00492C83">
        <w:rPr>
          <w:rFonts w:ascii="Times New Roman" w:eastAsia="Andale Sans UI" w:hAnsi="Times New Roman" w:cs="Times New Roman"/>
          <w:lang w:val="ru-RU" w:bidi="en-US"/>
        </w:rPr>
        <w:t>на объектах включает в себя:</w:t>
      </w:r>
    </w:p>
    <w:p w:rsidR="00A44A49" w:rsidRDefault="00A44A49" w:rsidP="00A44A49">
      <w:pPr>
        <w:pStyle w:val="Standarduser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- устранение аварийных неисправностей;</w:t>
      </w:r>
    </w:p>
    <w:p w:rsidR="00A44A49" w:rsidRDefault="00A44A49" w:rsidP="00A44A49">
      <w:pPr>
        <w:pStyle w:val="Standarduser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- необходимые переключения;</w:t>
      </w:r>
    </w:p>
    <w:p w:rsidR="00A44A49" w:rsidRDefault="00A44A49" w:rsidP="00A44A49">
      <w:pPr>
        <w:pStyle w:val="Standarduser"/>
        <w:jc w:val="both"/>
        <w:rPr>
          <w:rFonts w:eastAsia="Andale Sans UI" w:cs="Times New Roman"/>
          <w:lang w:val="ru-RU"/>
        </w:rPr>
      </w:pPr>
      <w:r>
        <w:rPr>
          <w:rFonts w:eastAsia="Andale Sans UI" w:cs="Times New Roman"/>
          <w:lang w:val="ru-RU"/>
        </w:rPr>
        <w:t xml:space="preserve">- проведение </w:t>
      </w:r>
      <w:proofErr w:type="gramStart"/>
      <w:r>
        <w:rPr>
          <w:rFonts w:eastAsia="Andale Sans UI" w:cs="Times New Roman"/>
          <w:lang w:val="ru-RU"/>
        </w:rPr>
        <w:t>регламентных</w:t>
      </w:r>
      <w:proofErr w:type="gramEnd"/>
      <w:r>
        <w:rPr>
          <w:rFonts w:eastAsia="Andale Sans UI" w:cs="Times New Roman"/>
          <w:lang w:val="ru-RU"/>
        </w:rPr>
        <w:t xml:space="preserve"> и профилактический работ.</w:t>
      </w:r>
    </w:p>
    <w:p w:rsidR="00A44A49" w:rsidRPr="00492C83" w:rsidRDefault="00A44A49" w:rsidP="00A44A49">
      <w:pPr>
        <w:pStyle w:val="Standard"/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Работы Исполнителем обязаны осуществляться в соответствии с действующими нормами и правилами, требованиями технической документации с учетом рекомендаций организаций производителей данных систем, оборудования и технических средств.</w:t>
      </w:r>
    </w:p>
    <w:p w:rsidR="00A44A49" w:rsidRPr="00492C83" w:rsidRDefault="00A44A49" w:rsidP="00A44A49">
      <w:pPr>
        <w:pStyle w:val="Standard"/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4.6. Исполнитель обязан обеспечить прибытие аварийной бригады (в случае возникновения аварийных ситуаций, неисправностей оборудования Систем, препятствующих их работе) в любое время суток, в том числе в выходные и праздничные дни, а также в ночное время.</w:t>
      </w:r>
    </w:p>
    <w:p w:rsidR="00A44A49" w:rsidRPr="00492C83" w:rsidRDefault="00A44A49" w:rsidP="00A44A49">
      <w:pPr>
        <w:pStyle w:val="Standard"/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При возникновении неисправности Систем должно быть обеспечено прибытие специалистов по обслуживанию и/или ремонту непосредственно на объект:</w:t>
      </w:r>
    </w:p>
    <w:p w:rsidR="00A44A49" w:rsidRPr="00492C83" w:rsidRDefault="00A44A49" w:rsidP="00A44A49">
      <w:pPr>
        <w:pStyle w:val="Standard"/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- в аварийных ситуациях в течение 1-го часа, с последующим устранением неисправности в течение 24-х часов;</w:t>
      </w:r>
    </w:p>
    <w:p w:rsidR="00A44A49" w:rsidRPr="00492C83" w:rsidRDefault="00A44A49" w:rsidP="00A44A49">
      <w:pPr>
        <w:pStyle w:val="Standard"/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- по заявке заказчика в течение 2-х часов.</w:t>
      </w:r>
    </w:p>
    <w:p w:rsidR="00A44A49" w:rsidRPr="00492C83" w:rsidRDefault="00A44A49" w:rsidP="00A44A49">
      <w:pPr>
        <w:pStyle w:val="Standard"/>
        <w:tabs>
          <w:tab w:val="left" w:pos="0"/>
        </w:tabs>
        <w:jc w:val="center"/>
        <w:rPr>
          <w:rFonts w:ascii="Times New Roman" w:hAnsi="Times New Roman" w:cs="Times New Roman"/>
          <w:b/>
          <w:color w:val="000000"/>
          <w:shd w:val="clear" w:color="auto" w:fill="FFFFFF"/>
          <w:lang w:val="ru-RU"/>
        </w:rPr>
      </w:pPr>
    </w:p>
    <w:p w:rsidR="00A44A49" w:rsidRPr="00492C83" w:rsidRDefault="00A44A49" w:rsidP="00A44A49">
      <w:pPr>
        <w:pStyle w:val="Standard"/>
        <w:tabs>
          <w:tab w:val="left" w:pos="0"/>
        </w:tabs>
        <w:jc w:val="center"/>
        <w:rPr>
          <w:rFonts w:ascii="Times New Roman" w:hAnsi="Times New Roman" w:cs="Times New Roman"/>
          <w:b/>
          <w:color w:val="000000"/>
          <w:shd w:val="clear" w:color="auto" w:fill="FFFFFF"/>
          <w:lang w:val="ru-RU"/>
        </w:rPr>
      </w:pPr>
      <w:r w:rsidRPr="00492C83">
        <w:rPr>
          <w:rFonts w:ascii="Times New Roman" w:hAnsi="Times New Roman" w:cs="Times New Roman"/>
          <w:b/>
          <w:color w:val="000000"/>
          <w:shd w:val="clear" w:color="auto" w:fill="FFFFFF"/>
          <w:lang w:val="ru-RU"/>
        </w:rPr>
        <w:t>5. Требования к качеству оказываемых услуг</w:t>
      </w:r>
    </w:p>
    <w:p w:rsidR="00A44A49" w:rsidRPr="00492C83" w:rsidRDefault="00A44A49" w:rsidP="00A44A49">
      <w:pPr>
        <w:pStyle w:val="Standard"/>
        <w:tabs>
          <w:tab w:val="left" w:pos="0"/>
        </w:tabs>
        <w:jc w:val="center"/>
        <w:rPr>
          <w:rFonts w:ascii="Times New Roman" w:hAnsi="Times New Roman" w:cs="Times New Roman"/>
          <w:lang w:val="ru-RU"/>
        </w:rPr>
      </w:pP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5.1. Исполнитель обязан соблюдать правила действующего внутреннего распорядка, контрольно-пропускного режима, внутренних положений и инструкций.</w:t>
      </w: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5.2. Исполнитель на момент начала обслуживания объектов, должен представить Заказчику список сотрудников привлеченных к выполнению работ на данных объектах, с указанием фамилии, имени, отчества, даты рождения, паспортных данных, места регистрации.</w:t>
      </w: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5.3. Привлечение к работам граждан иностранных государств не допускается.</w:t>
      </w: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5.4. Руководство Исполнителя несет ответственность за нарушение своими сотрудниками режимных правил, установленных в ООО «Самарские коммунальные системы».</w:t>
      </w: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hAnsi="Times New Roman"/>
          <w:lang w:val="ru-RU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 xml:space="preserve">5.5. При выполнении работ по обеспечению бесперебойной передачи </w:t>
      </w:r>
      <w:r w:rsidRPr="00492C83">
        <w:rPr>
          <w:rFonts w:ascii="Times New Roman" w:hAnsi="Times New Roman" w:cs="Times New Roman"/>
          <w:lang w:val="ru-RU"/>
        </w:rPr>
        <w:t>сигналов с комплекса систем безопасности на</w:t>
      </w:r>
      <w:r w:rsidRPr="00492C83">
        <w:rPr>
          <w:rFonts w:ascii="Times New Roman" w:eastAsia="Andale Sans UI" w:hAnsi="Times New Roman" w:cs="Times New Roman"/>
          <w:lang w:val="ru-RU" w:bidi="en-US"/>
        </w:rPr>
        <w:t xml:space="preserve"> объектах Исполнитель обязан:</w:t>
      </w: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- составлять дефектную ведомость с указанием узлов, деталей, оборудования, подлежащих замене, и причины выхода из строя, согласовывать ее с Заказчиком;</w:t>
      </w: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- осуществлять поставку узлов, деталей, оборудования, подлежащих замене (в случае отсутствия их у Заказчика) стоимость которых оплачивает заказчик;</w:t>
      </w: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- выполнять за свой счет работы по замене вышедших из строя узлов, деталей оборудования;</w:t>
      </w: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lastRenderedPageBreak/>
        <w:t>- соблюдать требования охраны труда, техники безопасности, пожарной безопасности;</w:t>
      </w: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- назначить ответственное лицо по выполнению требований охраны труда, техники безопасности, пожарной безопасности;</w:t>
      </w: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- обеспечить безопасное производство работ в соответствии с установленными нормами и правилами;</w:t>
      </w: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- обеспечить своих работников исправным инструментом, средствами защиты, спецодеждой и спецобувью и контролировать их применение;</w:t>
      </w: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- обеспечить исправное техническое состояние и безопасную эксплуатацию технологического оборудования, приборов.</w:t>
      </w: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 xml:space="preserve">5.6. Во время проведения </w:t>
      </w:r>
      <w:proofErr w:type="gramStart"/>
      <w:r w:rsidRPr="00492C83">
        <w:rPr>
          <w:rFonts w:ascii="Times New Roman" w:eastAsia="Andale Sans UI" w:hAnsi="Times New Roman" w:cs="Times New Roman"/>
          <w:lang w:val="ru-RU" w:bidi="en-US"/>
        </w:rPr>
        <w:t>каких-либо</w:t>
      </w:r>
      <w:proofErr w:type="gramEnd"/>
      <w:r w:rsidRPr="00492C83">
        <w:rPr>
          <w:rFonts w:ascii="Times New Roman" w:eastAsia="Andale Sans UI" w:hAnsi="Times New Roman" w:cs="Times New Roman"/>
          <w:lang w:val="ru-RU" w:bidi="en-US"/>
        </w:rPr>
        <w:t xml:space="preserve"> работ на оборудовании работники Исполнителя обязаны выполнять требования службы безопасности Заказчика.</w:t>
      </w: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 xml:space="preserve">5.7. Проведение </w:t>
      </w:r>
      <w:proofErr w:type="gramStart"/>
      <w:r w:rsidRPr="00492C83">
        <w:rPr>
          <w:rFonts w:ascii="Times New Roman" w:eastAsia="Andale Sans UI" w:hAnsi="Times New Roman" w:cs="Times New Roman"/>
          <w:lang w:val="ru-RU" w:bidi="en-US"/>
        </w:rPr>
        <w:t>каких-либо</w:t>
      </w:r>
      <w:proofErr w:type="gramEnd"/>
      <w:r w:rsidRPr="00492C83">
        <w:rPr>
          <w:rFonts w:ascii="Times New Roman" w:eastAsia="Andale Sans UI" w:hAnsi="Times New Roman" w:cs="Times New Roman"/>
          <w:lang w:val="ru-RU" w:bidi="en-US"/>
        </w:rPr>
        <w:t xml:space="preserve"> работ на оборудовании должны производиться в присутствии представителя Заказчика.</w:t>
      </w: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5.8. Все материалы и оборудование, применяемые при выполнении работ, должны быть сертифицированы.</w:t>
      </w: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 xml:space="preserve">5.9. Результаты работ </w:t>
      </w:r>
      <w:proofErr w:type="gramStart"/>
      <w:r w:rsidRPr="00492C83">
        <w:rPr>
          <w:rFonts w:ascii="Times New Roman" w:eastAsia="Andale Sans UI" w:hAnsi="Times New Roman" w:cs="Times New Roman"/>
          <w:lang w:val="ru-RU" w:bidi="en-US"/>
        </w:rPr>
        <w:t>регистрируются</w:t>
      </w:r>
      <w:proofErr w:type="gramEnd"/>
      <w:r w:rsidRPr="00492C83">
        <w:rPr>
          <w:rFonts w:ascii="Times New Roman" w:eastAsia="Andale Sans UI" w:hAnsi="Times New Roman" w:cs="Times New Roman"/>
          <w:lang w:val="ru-RU" w:bidi="en-US"/>
        </w:rPr>
        <w:t xml:space="preserve"> заносятся в Журнал безопасности.</w:t>
      </w: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5.10. Хранение материалов, оборудования, инструментов должно осуществляться на складских площадях Исполнителя.</w:t>
      </w: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5.11. Завоз необходимых для работы материалов и оборудования, их складирование и работа техники должна согласовываться с Заказчиком.</w:t>
      </w:r>
    </w:p>
    <w:p w:rsidR="00A44A49" w:rsidRPr="00492C83" w:rsidRDefault="00A44A49" w:rsidP="00A44A49">
      <w:pPr>
        <w:pStyle w:val="Standard"/>
        <w:tabs>
          <w:tab w:val="left" w:pos="0"/>
        </w:tabs>
        <w:jc w:val="center"/>
        <w:rPr>
          <w:rFonts w:ascii="Times New Roman" w:hAnsi="Times New Roman" w:cs="Times New Roman"/>
          <w:b/>
          <w:color w:val="000000"/>
          <w:shd w:val="clear" w:color="auto" w:fill="FFFFFF"/>
          <w:lang w:val="ru-RU"/>
        </w:rPr>
      </w:pPr>
    </w:p>
    <w:p w:rsidR="00A44A49" w:rsidRPr="00492C83" w:rsidRDefault="00A44A49" w:rsidP="00A44A49">
      <w:pPr>
        <w:pStyle w:val="Standard"/>
        <w:tabs>
          <w:tab w:val="left" w:pos="0"/>
        </w:tabs>
        <w:jc w:val="center"/>
        <w:rPr>
          <w:rFonts w:ascii="Times New Roman" w:eastAsia="Andale Sans UI" w:hAnsi="Times New Roman" w:cs="Times New Roman"/>
          <w:b/>
          <w:lang w:val="ru-RU" w:bidi="en-US"/>
        </w:rPr>
      </w:pPr>
      <w:r w:rsidRPr="00492C83">
        <w:rPr>
          <w:rFonts w:ascii="Times New Roman" w:eastAsia="Andale Sans UI" w:hAnsi="Times New Roman" w:cs="Times New Roman"/>
          <w:b/>
          <w:lang w:val="ru-RU" w:bidi="en-US"/>
        </w:rPr>
        <w:t>6. ОБЯЗАТЕЛЬНЫЕ требования к Исполнителю</w:t>
      </w:r>
    </w:p>
    <w:p w:rsidR="00A44A49" w:rsidRPr="00492C83" w:rsidRDefault="00A44A49" w:rsidP="00A44A49">
      <w:pPr>
        <w:pStyle w:val="Standard"/>
        <w:tabs>
          <w:tab w:val="left" w:pos="0"/>
        </w:tabs>
        <w:jc w:val="center"/>
        <w:rPr>
          <w:rFonts w:ascii="Times New Roman" w:hAnsi="Times New Roman" w:cs="Times New Roman"/>
          <w:lang w:val="ru-RU"/>
        </w:rPr>
      </w:pP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6.1. Исполнитель обеспечивает совместимость своего каналообразующего оборудования с телекоммуникационным оборудованием Заказчика.</w:t>
      </w: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hAnsi="Times New Roman"/>
          <w:lang w:val="ru-RU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 xml:space="preserve">6.2. Исполнитель обеспечивает круглосуточную работу службы технической поддержки и мониторинга за работоспособностью передачи </w:t>
      </w:r>
      <w:r w:rsidRPr="00492C83">
        <w:rPr>
          <w:rFonts w:ascii="Times New Roman" w:hAnsi="Times New Roman" w:cs="Times New Roman"/>
          <w:lang w:val="ru-RU"/>
        </w:rPr>
        <w:t xml:space="preserve">сигналов с комплекса систем безопасности </w:t>
      </w:r>
      <w:r w:rsidRPr="00492C83">
        <w:rPr>
          <w:rFonts w:ascii="Times New Roman" w:eastAsia="Andale Sans UI" w:hAnsi="Times New Roman" w:cs="Times New Roman"/>
          <w:lang w:val="ru-RU" w:bidi="en-US"/>
        </w:rPr>
        <w:t>и осуществляет прием заявок на восстановление работоспособности Комплекса системы безопасности.</w:t>
      </w: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6.3. Исполнитель обязан перенастроить все оборудования Заказчика своими силами и средствами, обеспечив бесперебойную работу существующих систем видеонаблюдения, контроля и управления доступом, технических средств охранной сигнализации, периметральной сигнализации.</w:t>
      </w: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6.4. Центральный узел исполнителя должен обеспечиваться по 1 категории электроснабжение, с документальным подтверждением.</w:t>
      </w: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6.5. При размещении оборудования Исполнителя на территории Заказчика, данное оборудование передается Исполнителем в безвозмездное пользование и числится на балансе исполнителя. Граница ответственности Исполнителя должна проходить в точках подключения к оборудованию Заказчика.</w:t>
      </w: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6.6. Исполнитель обязан обеспечить резервирование питания оборудования на всех объектах Заказчика, расположенных согласно списку адресов, указанных в Приложении №1 к данному Техническому заданию.</w:t>
      </w: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6.7. Исполнитель должен иметь опыт работы в соответствующей области не менее 2 лет, реализацию проектов для крупных организаций, что должно быть подтверждено копиями договоров и актами выполненных работ.</w:t>
      </w: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hAnsi="Times New Roman"/>
          <w:lang w:val="ru-RU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 xml:space="preserve">6.8. Для обеспечения передачи </w:t>
      </w:r>
      <w:r w:rsidRPr="00492C83">
        <w:rPr>
          <w:rFonts w:ascii="Times New Roman" w:hAnsi="Times New Roman" w:cs="Times New Roman"/>
          <w:lang w:val="ru-RU"/>
        </w:rPr>
        <w:t xml:space="preserve">сигналов с комплекса систем безопасности </w:t>
      </w:r>
      <w:r w:rsidRPr="00492C83">
        <w:rPr>
          <w:rFonts w:ascii="Times New Roman" w:eastAsia="Andale Sans UI" w:hAnsi="Times New Roman" w:cs="Times New Roman"/>
          <w:lang w:val="ru-RU" w:bidi="en-US"/>
        </w:rPr>
        <w:t>Исполнитель должен обладать необходимой лицензией.</w:t>
      </w: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6.9. Наличие у Исполнителя квалифицированного персонала, соответствующих квалификаций:</w:t>
      </w: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-  группа 4 по электробезопасности (удостоверение Ростехнадзора);</w:t>
      </w: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- квалификация по допуску к работам на высоте и верхолазным работам;</w:t>
      </w: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- удостоверение к выполнению работ пожарно-технического минимума,</w:t>
      </w: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lastRenderedPageBreak/>
        <w:t>все квалификации должны быть документально подтверждены и приложены в документах.</w:t>
      </w: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6.10. При проведении работ должен использоваться современный электромонтажный инструмент и диагностическое оборудование. Все измерительные приборы должны быть собственностью исполнителя или арендованы Исполнителем и проверены за счет средств Исполнителя, использование не поверенных приборов не допускается.</w:t>
      </w: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hAnsi="Times New Roman"/>
          <w:lang w:val="ru-RU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 xml:space="preserve">6.11. У Исполнителя за счет собственных средств должен быть сформирован в достаточном объеме обменный фонд приборов и оборудования для оперативного устранения неисправностей, который должен составлять </w:t>
      </w:r>
      <w:r w:rsidRPr="00492C83">
        <w:rPr>
          <w:rFonts w:ascii="Times New Roman" w:eastAsia="Andale Sans UI" w:hAnsi="Times New Roman" w:cs="Times New Roman"/>
          <w:color w:val="000000"/>
          <w:lang w:val="ru-RU" w:bidi="en-US"/>
        </w:rPr>
        <w:t>не менее 10%</w:t>
      </w:r>
      <w:r w:rsidRPr="00492C83">
        <w:rPr>
          <w:rFonts w:ascii="Times New Roman" w:eastAsia="Andale Sans UI" w:hAnsi="Times New Roman" w:cs="Times New Roman"/>
          <w:lang w:val="ru-RU" w:bidi="en-US"/>
        </w:rPr>
        <w:t xml:space="preserve"> от установленного оборудования на объектах Заказчика (Приложение №3).</w:t>
      </w:r>
    </w:p>
    <w:p w:rsidR="00A44A49" w:rsidRDefault="00A44A49" w:rsidP="00A44A49">
      <w:pPr>
        <w:pStyle w:val="Standarduser"/>
        <w:tabs>
          <w:tab w:val="left" w:pos="0"/>
        </w:tabs>
        <w:jc w:val="both"/>
        <w:rPr>
          <w:rFonts w:eastAsia="Andale Sans UI" w:cs="Times New Roman"/>
          <w:color w:val="000000"/>
          <w:lang w:val="ru-RU"/>
        </w:rPr>
      </w:pPr>
      <w:r>
        <w:rPr>
          <w:rFonts w:eastAsia="Andale Sans UI" w:cs="Times New Roman"/>
          <w:color w:val="000000"/>
          <w:lang w:val="ru-RU"/>
        </w:rPr>
        <w:t>6.12. Стоимость материалов и запчастей, приобретенных Исполнителем за счет собственных средств и использованных им при ремонте неисправного оборудования Заказчика, оплачивается дополнительно на основании акта сдачи-приемки оказанных услуг с предъявлением Заказчику дефектную ведомость в случае, если стоимость материалов и запчастей превышает 10 (десять) % ежемесячного платежа за оказанные услуги.</w:t>
      </w: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hint="eastAsia"/>
          <w:lang w:val="ru-RU"/>
        </w:rPr>
      </w:pPr>
      <w:r w:rsidRPr="00492C83">
        <w:rPr>
          <w:rStyle w:val="1"/>
          <w:rFonts w:ascii="Times New Roman" w:eastAsia="Andale Sans UI" w:hAnsi="Times New Roman" w:cs="Times New Roman"/>
          <w:color w:val="000000"/>
          <w:lang w:val="ru-RU" w:bidi="en-US"/>
        </w:rPr>
        <w:t>6.13. В случае невыполнения или ненадлежащего исполнения в полном объеме взятых на себя обязательств по договору Исполнитель несет ответственность в виде неустойки в размере 1 (одного)% от суммы ежемесячного платежа за каждый день не выполненных обязательств.</w:t>
      </w:r>
    </w:p>
    <w:p w:rsidR="00A44A49" w:rsidRPr="00492C83" w:rsidRDefault="00A44A49" w:rsidP="00A44A49">
      <w:pPr>
        <w:pStyle w:val="Standard"/>
        <w:jc w:val="center"/>
        <w:rPr>
          <w:rFonts w:ascii="Times New Roman" w:eastAsia="Andale Sans UI" w:hAnsi="Times New Roman" w:cs="Times New Roman"/>
          <w:b/>
          <w:lang w:val="ru-RU" w:bidi="en-US"/>
        </w:rPr>
      </w:pPr>
    </w:p>
    <w:p w:rsidR="00A44A49" w:rsidRPr="00492C83" w:rsidRDefault="00A44A49" w:rsidP="00A44A49">
      <w:pPr>
        <w:pStyle w:val="Standard"/>
        <w:jc w:val="center"/>
        <w:rPr>
          <w:rFonts w:ascii="Times New Roman" w:eastAsia="Andale Sans UI" w:hAnsi="Times New Roman" w:cs="Times New Roman"/>
          <w:b/>
          <w:lang w:val="ru-RU" w:bidi="en-US"/>
        </w:rPr>
      </w:pPr>
      <w:r w:rsidRPr="00492C83">
        <w:rPr>
          <w:rFonts w:ascii="Times New Roman" w:eastAsia="Andale Sans UI" w:hAnsi="Times New Roman" w:cs="Times New Roman"/>
          <w:b/>
          <w:lang w:val="ru-RU" w:bidi="en-US"/>
        </w:rPr>
        <w:t>7. Требования к результатам оказываемых услуг</w:t>
      </w:r>
    </w:p>
    <w:p w:rsidR="00A44A49" w:rsidRPr="00492C83" w:rsidRDefault="00A44A49" w:rsidP="00A44A49">
      <w:pPr>
        <w:pStyle w:val="Standard"/>
        <w:jc w:val="center"/>
        <w:rPr>
          <w:rFonts w:ascii="Times New Roman" w:hAnsi="Times New Roman" w:cs="Times New Roman"/>
          <w:lang w:val="ru-RU"/>
        </w:rPr>
      </w:pP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7.1. Услуги должны быть оказаны в течение установленного срока и с надлежащим качеством. Заказчик назначает своего представителя для осуществления контроля качества и объема оказываемых услуг. Сдача-приемка услуг должна быть оформлена актом об оказании услуг. Акт об оказании услуг предоставляется с исполнителем в течение 3 (трех) дней после оказания услуг.</w:t>
      </w: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 xml:space="preserve">7.2. Оказанные услуги считаются выполненными, если </w:t>
      </w:r>
      <w:proofErr w:type="gramStart"/>
      <w:r w:rsidRPr="00492C83">
        <w:rPr>
          <w:rFonts w:ascii="Times New Roman" w:eastAsia="Andale Sans UI" w:hAnsi="Times New Roman" w:cs="Times New Roman"/>
          <w:lang w:val="ru-RU" w:bidi="en-US"/>
        </w:rPr>
        <w:t>подписан</w:t>
      </w:r>
      <w:proofErr w:type="gramEnd"/>
      <w:r w:rsidRPr="00492C83">
        <w:rPr>
          <w:rFonts w:ascii="Times New Roman" w:eastAsia="Andale Sans UI" w:hAnsi="Times New Roman" w:cs="Times New Roman"/>
          <w:lang w:val="ru-RU" w:bidi="en-US"/>
        </w:rPr>
        <w:t xml:space="preserve"> акт об оказании услуг.</w:t>
      </w:r>
    </w:p>
    <w:p w:rsidR="00A44A49" w:rsidRPr="00492C83" w:rsidRDefault="00A44A49" w:rsidP="00A44A49">
      <w:pPr>
        <w:pStyle w:val="Standard"/>
        <w:tabs>
          <w:tab w:val="left" w:pos="0"/>
        </w:tabs>
        <w:ind w:right="-284"/>
        <w:jc w:val="both"/>
        <w:rPr>
          <w:rFonts w:ascii="Times New Roman" w:hAnsi="Times New Roman" w:cs="Times New Roman"/>
          <w:lang w:val="ru-RU"/>
        </w:rPr>
      </w:pPr>
    </w:p>
    <w:p w:rsidR="00A44A49" w:rsidRPr="00492C83" w:rsidRDefault="00A44A49" w:rsidP="00A44A49">
      <w:pPr>
        <w:pStyle w:val="Standard"/>
        <w:tabs>
          <w:tab w:val="left" w:pos="0"/>
        </w:tabs>
        <w:ind w:right="-284"/>
        <w:jc w:val="center"/>
        <w:rPr>
          <w:rFonts w:ascii="Times New Roman" w:eastAsia="Andale Sans UI" w:hAnsi="Times New Roman" w:cs="Times New Roman"/>
          <w:b/>
          <w:lang w:val="ru-RU" w:bidi="en-US"/>
        </w:rPr>
      </w:pPr>
      <w:r w:rsidRPr="00492C83">
        <w:rPr>
          <w:rFonts w:ascii="Times New Roman" w:eastAsia="Andale Sans UI" w:hAnsi="Times New Roman" w:cs="Times New Roman"/>
          <w:b/>
          <w:lang w:val="ru-RU" w:bidi="en-US"/>
        </w:rPr>
        <w:t>8. Срок оказания услуг и гарантийные обязательства предоставляемых услуг</w:t>
      </w:r>
    </w:p>
    <w:p w:rsidR="00A44A49" w:rsidRPr="00492C83" w:rsidRDefault="00A44A49" w:rsidP="00A44A49">
      <w:pPr>
        <w:pStyle w:val="Standard"/>
        <w:tabs>
          <w:tab w:val="left" w:pos="0"/>
        </w:tabs>
        <w:ind w:right="-284"/>
        <w:jc w:val="center"/>
        <w:rPr>
          <w:rFonts w:ascii="Times New Roman" w:hAnsi="Times New Roman" w:cs="Times New Roman"/>
          <w:lang w:val="ru-RU"/>
        </w:rPr>
      </w:pP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hAnsi="Times New Roman"/>
          <w:lang w:val="ru-RU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8.1. Срок оказания услуг составляет 12</w:t>
      </w:r>
      <w:r w:rsidRPr="00492C83">
        <w:rPr>
          <w:rFonts w:ascii="Times New Roman" w:eastAsia="Andale Sans UI" w:hAnsi="Times New Roman" w:cs="Times New Roman"/>
          <w:color w:val="FF0000"/>
          <w:lang w:val="ru-RU" w:bidi="en-US"/>
        </w:rPr>
        <w:t xml:space="preserve"> </w:t>
      </w:r>
      <w:r w:rsidRPr="00492C83">
        <w:rPr>
          <w:rFonts w:ascii="Times New Roman" w:eastAsia="Andale Sans UI" w:hAnsi="Times New Roman" w:cs="Times New Roman"/>
          <w:color w:val="000000"/>
          <w:lang w:val="ru-RU" w:bidi="en-US"/>
        </w:rPr>
        <w:t>(двенадцать месяцев)</w:t>
      </w:r>
      <w:r w:rsidRPr="00492C83">
        <w:rPr>
          <w:rFonts w:ascii="Times New Roman" w:eastAsia="Andale Sans UI" w:hAnsi="Times New Roman" w:cs="Times New Roman"/>
          <w:lang w:val="ru-RU" w:bidi="en-US"/>
        </w:rPr>
        <w:t xml:space="preserve"> с момента подписания Договора.</w:t>
      </w: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8.2. Срок гарантийных обязательств устанавливается на весь срок действия Договора.</w:t>
      </w: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8.3. На все виды обслуживания комплекса системы безопасности распространяются требования качества, предусмотренные государственными стандартами.</w:t>
      </w: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8.4. Исполнитель несет за собой полную материальную ответственность за причиненный ущерб Заказчику.</w:t>
      </w: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8.5. В случае некачественного проведенного обслуживания комплекса системы безопасности, Исполнитель обязуется устранить все недостатки своими силами и за свой счет, приступив к их устранению в течени</w:t>
      </w:r>
      <w:proofErr w:type="gramStart"/>
      <w:r w:rsidRPr="00492C83">
        <w:rPr>
          <w:rFonts w:ascii="Times New Roman" w:eastAsia="Andale Sans UI" w:hAnsi="Times New Roman" w:cs="Times New Roman"/>
          <w:lang w:val="ru-RU" w:bidi="en-US"/>
        </w:rPr>
        <w:t>и</w:t>
      </w:r>
      <w:proofErr w:type="gramEnd"/>
      <w:r w:rsidRPr="00492C83">
        <w:rPr>
          <w:rFonts w:ascii="Times New Roman" w:eastAsia="Andale Sans UI" w:hAnsi="Times New Roman" w:cs="Times New Roman"/>
          <w:lang w:val="ru-RU" w:bidi="en-US"/>
        </w:rPr>
        <w:t xml:space="preserve"> 2 (двух) часов с момента получения от Заказчика телефонного звонка с требованием об устранении недостатков.</w:t>
      </w: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eastAsia="Andale Sans UI" w:hAnsi="Times New Roman" w:cs="Times New Roman"/>
          <w:lang w:val="ru-RU" w:bidi="en-US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>8.6. В случае причинения ущерба Заказчику в результате некачественного оказания услуг при оказании услуг, Исполнитель обязуется возместить полную стоимость причиненного ущерба Заказчику.</w:t>
      </w:r>
    </w:p>
    <w:p w:rsidR="00A44A49" w:rsidRDefault="00A44A49" w:rsidP="00A44A49">
      <w:pPr>
        <w:pStyle w:val="Standarduser"/>
        <w:jc w:val="center"/>
        <w:rPr>
          <w:rFonts w:cs="Times New Roman"/>
          <w:b/>
          <w:lang w:val="ru-RU"/>
        </w:rPr>
      </w:pPr>
      <w:r>
        <w:rPr>
          <w:rFonts w:cs="Times New Roman"/>
          <w:b/>
          <w:lang w:val="ru-RU"/>
        </w:rPr>
        <w:t>9. Затраты, включенные в стоимость договора</w:t>
      </w:r>
    </w:p>
    <w:p w:rsidR="00A44A49" w:rsidRDefault="00A44A49" w:rsidP="00A44A49">
      <w:pPr>
        <w:pStyle w:val="Standarduser"/>
        <w:jc w:val="center"/>
        <w:rPr>
          <w:rFonts w:cs="Times New Roman"/>
          <w:b/>
          <w:bCs/>
          <w:lang w:val="ru-RU"/>
        </w:rPr>
      </w:pPr>
    </w:p>
    <w:p w:rsidR="00A44A49" w:rsidRPr="00492C83" w:rsidRDefault="00A44A49" w:rsidP="00A44A49">
      <w:pPr>
        <w:pStyle w:val="Standard"/>
        <w:tabs>
          <w:tab w:val="left" w:pos="0"/>
        </w:tabs>
        <w:jc w:val="both"/>
        <w:rPr>
          <w:rFonts w:ascii="Times New Roman" w:hAnsi="Times New Roman"/>
          <w:lang w:val="ru-RU"/>
        </w:rPr>
      </w:pPr>
      <w:r w:rsidRPr="00492C83">
        <w:rPr>
          <w:rFonts w:ascii="Times New Roman" w:eastAsia="Andale Sans UI" w:hAnsi="Times New Roman" w:cs="Times New Roman"/>
          <w:lang w:val="ru-RU" w:bidi="en-US"/>
        </w:rPr>
        <w:t xml:space="preserve">9.1. Стоимость договора включает в себя стоимость предоставления каналов связи для передачи </w:t>
      </w:r>
      <w:r w:rsidRPr="00492C83">
        <w:rPr>
          <w:rFonts w:ascii="Times New Roman" w:hAnsi="Times New Roman" w:cs="Times New Roman"/>
          <w:lang w:val="ru-RU"/>
        </w:rPr>
        <w:t xml:space="preserve">сигналов с комплекса систем безопасности  </w:t>
      </w:r>
      <w:r w:rsidRPr="00492C83">
        <w:rPr>
          <w:rFonts w:ascii="Times New Roman" w:eastAsia="Andale Sans UI" w:hAnsi="Times New Roman" w:cs="Times New Roman"/>
          <w:lang w:val="ru-RU" w:bidi="en-US"/>
        </w:rPr>
        <w:t xml:space="preserve">и выполнения работ связанных с бесперебойной передачи сигналов комплекса системы безопасности на объектах </w:t>
      </w:r>
      <w:r w:rsidRPr="00492C83">
        <w:rPr>
          <w:rFonts w:ascii="Times New Roman" w:eastAsia="Andale Sans UI" w:hAnsi="Times New Roman" w:cs="Times New Roman"/>
          <w:lang w:val="ru-RU" w:bidi="en-US"/>
        </w:rPr>
        <w:lastRenderedPageBreak/>
        <w:t>Заказчика, хранения видеозаписей, затрат на перевозку, страхование, уплату налогов, сборов и других обязательных платежей.</w:t>
      </w:r>
    </w:p>
    <w:p w:rsidR="00A44A49" w:rsidRDefault="00A44A49" w:rsidP="00A44A49">
      <w:pPr>
        <w:pStyle w:val="Standarduser"/>
        <w:spacing w:line="360" w:lineRule="auto"/>
        <w:jc w:val="both"/>
        <w:rPr>
          <w:rFonts w:eastAsia="Times New Roman" w:cs="Times New Roman"/>
          <w:lang w:val="ru-RU" w:bidi="ar-SA"/>
        </w:rPr>
      </w:pPr>
    </w:p>
    <w:p w:rsidR="00A44A49" w:rsidRDefault="00A44A49" w:rsidP="00A44A49">
      <w:pPr>
        <w:pStyle w:val="Standard"/>
        <w:spacing w:line="360" w:lineRule="auto"/>
        <w:jc w:val="both"/>
        <w:rPr>
          <w:rFonts w:ascii="Times New Roman" w:eastAsia="Andale Sans UI" w:hAnsi="Times New Roman" w:cs="Times New Roman"/>
          <w:b/>
          <w:bCs/>
          <w:color w:val="000000"/>
          <w:shd w:val="clear" w:color="auto" w:fill="FFFFFF"/>
          <w:lang w:val="ru-RU" w:bidi="en-US"/>
        </w:rPr>
      </w:pPr>
    </w:p>
    <w:p w:rsidR="00A44A49" w:rsidRDefault="00A44A49" w:rsidP="00A44A49">
      <w:pPr>
        <w:pStyle w:val="Standard"/>
        <w:spacing w:line="360" w:lineRule="auto"/>
        <w:rPr>
          <w:rFonts w:ascii="Times New Roman" w:eastAsia="Andale Sans UI" w:hAnsi="Times New Roman" w:cs="Times New Roman"/>
          <w:lang w:val="ru-RU" w:bidi="en-US"/>
        </w:rPr>
      </w:pPr>
      <w:r>
        <w:rPr>
          <w:rFonts w:ascii="Times New Roman" w:eastAsia="Andale Sans UI" w:hAnsi="Times New Roman" w:cs="Times New Roman"/>
          <w:lang w:val="ru-RU" w:bidi="en-US"/>
        </w:rPr>
        <w:t>И.о. руководителя СЭБ</w:t>
      </w:r>
    </w:p>
    <w:p w:rsidR="00A44A49" w:rsidRPr="00492C83" w:rsidRDefault="00A44A49" w:rsidP="00A44A49">
      <w:pPr>
        <w:pStyle w:val="Standard"/>
        <w:spacing w:line="360" w:lineRule="auto"/>
        <w:jc w:val="right"/>
        <w:rPr>
          <w:rFonts w:eastAsia="Times New Roman" w:cs="Times New Roman"/>
          <w:lang w:val="ru-RU" w:bidi="en-US"/>
        </w:rPr>
      </w:pPr>
      <w:r w:rsidRPr="00492C83">
        <w:rPr>
          <w:rFonts w:eastAsia="Times New Roman" w:cs="Times New Roman"/>
          <w:lang w:val="ru-RU" w:bidi="en-US"/>
        </w:rPr>
        <w:t xml:space="preserve">  </w:t>
      </w:r>
    </w:p>
    <w:p w:rsidR="00A44A49" w:rsidRPr="00492C83" w:rsidRDefault="00A44A49" w:rsidP="00A44A49">
      <w:pPr>
        <w:pStyle w:val="Standard"/>
        <w:spacing w:line="360" w:lineRule="auto"/>
        <w:jc w:val="right"/>
        <w:rPr>
          <w:rFonts w:eastAsia="Times New Roman" w:cs="Times New Roman"/>
          <w:lang w:val="ru-RU" w:bidi="en-US"/>
        </w:rPr>
      </w:pPr>
    </w:p>
    <w:p w:rsidR="00A44A49" w:rsidRPr="00492C83" w:rsidRDefault="00A44A49" w:rsidP="00A44A49">
      <w:pPr>
        <w:pStyle w:val="Standard"/>
        <w:spacing w:line="360" w:lineRule="auto"/>
        <w:jc w:val="right"/>
        <w:rPr>
          <w:rFonts w:eastAsia="Times New Roman" w:cs="Times New Roman"/>
          <w:lang w:val="ru-RU" w:bidi="en-US"/>
        </w:rPr>
      </w:pPr>
    </w:p>
    <w:p w:rsidR="00A44A49" w:rsidRPr="00492C83" w:rsidRDefault="00A44A49" w:rsidP="00A44A49">
      <w:pPr>
        <w:pStyle w:val="Standard"/>
        <w:spacing w:line="360" w:lineRule="auto"/>
        <w:jc w:val="right"/>
        <w:rPr>
          <w:rFonts w:eastAsia="Times New Roman" w:cs="Times New Roman"/>
          <w:lang w:val="ru-RU" w:bidi="en-US"/>
        </w:rPr>
      </w:pPr>
    </w:p>
    <w:p w:rsidR="00A44A49" w:rsidRPr="00492C83" w:rsidRDefault="00A44A49" w:rsidP="00A44A49">
      <w:pPr>
        <w:pStyle w:val="Standard"/>
        <w:spacing w:line="360" w:lineRule="auto"/>
        <w:jc w:val="right"/>
        <w:rPr>
          <w:rFonts w:eastAsia="Times New Roman" w:cs="Times New Roman"/>
          <w:lang w:val="ru-RU" w:bidi="en-US"/>
        </w:rPr>
      </w:pPr>
    </w:p>
    <w:p w:rsidR="00A44A49" w:rsidRPr="00492C83" w:rsidRDefault="00A44A49" w:rsidP="00A44A49">
      <w:pPr>
        <w:pStyle w:val="Standard"/>
        <w:spacing w:line="360" w:lineRule="auto"/>
        <w:jc w:val="right"/>
        <w:rPr>
          <w:rFonts w:eastAsia="Times New Roman" w:cs="Times New Roman"/>
          <w:lang w:val="ru-RU" w:bidi="en-US"/>
        </w:rPr>
      </w:pPr>
    </w:p>
    <w:p w:rsidR="00A44A49" w:rsidRPr="00492C83" w:rsidRDefault="00A44A49" w:rsidP="00A44A49">
      <w:pPr>
        <w:pStyle w:val="Standard"/>
        <w:spacing w:line="360" w:lineRule="auto"/>
        <w:jc w:val="right"/>
        <w:rPr>
          <w:rFonts w:eastAsia="Times New Roman" w:cs="Times New Roman"/>
          <w:lang w:val="ru-RU" w:bidi="en-US"/>
        </w:rPr>
      </w:pPr>
    </w:p>
    <w:p w:rsidR="00A44A49" w:rsidRPr="00492C83" w:rsidRDefault="00A44A49" w:rsidP="00A44A49">
      <w:pPr>
        <w:pStyle w:val="Standard"/>
        <w:spacing w:line="360" w:lineRule="auto"/>
        <w:jc w:val="right"/>
        <w:rPr>
          <w:rFonts w:eastAsia="Times New Roman" w:cs="Times New Roman"/>
          <w:lang w:val="ru-RU" w:bidi="en-US"/>
        </w:rPr>
      </w:pPr>
    </w:p>
    <w:p w:rsidR="00A44A49" w:rsidRPr="00492C83" w:rsidRDefault="00A44A49" w:rsidP="00A44A49">
      <w:pPr>
        <w:pStyle w:val="Standard"/>
        <w:spacing w:line="360" w:lineRule="auto"/>
        <w:jc w:val="right"/>
        <w:rPr>
          <w:rFonts w:eastAsia="Times New Roman" w:cs="Times New Roman"/>
          <w:lang w:val="ru-RU" w:bidi="en-US"/>
        </w:rPr>
      </w:pPr>
    </w:p>
    <w:p w:rsidR="00A44A49" w:rsidRPr="00492C83" w:rsidRDefault="00A44A49" w:rsidP="00A44A49">
      <w:pPr>
        <w:pStyle w:val="Standard"/>
        <w:spacing w:line="360" w:lineRule="auto"/>
        <w:jc w:val="right"/>
        <w:rPr>
          <w:rFonts w:eastAsia="Times New Roman" w:cs="Times New Roman"/>
          <w:lang w:val="ru-RU" w:bidi="en-US"/>
        </w:rPr>
      </w:pPr>
    </w:p>
    <w:p w:rsidR="00A44A49" w:rsidRPr="00492C83" w:rsidRDefault="00A44A49" w:rsidP="00A44A49">
      <w:pPr>
        <w:pStyle w:val="Standard"/>
        <w:spacing w:line="360" w:lineRule="auto"/>
        <w:jc w:val="right"/>
        <w:rPr>
          <w:rFonts w:eastAsia="Times New Roman" w:cs="Times New Roman"/>
          <w:lang w:val="ru-RU" w:bidi="en-US"/>
        </w:rPr>
      </w:pPr>
    </w:p>
    <w:p w:rsidR="00A44A49" w:rsidRPr="00492C83" w:rsidRDefault="00A44A49" w:rsidP="00A44A49">
      <w:pPr>
        <w:pStyle w:val="Standard"/>
        <w:spacing w:line="360" w:lineRule="auto"/>
        <w:jc w:val="right"/>
        <w:rPr>
          <w:rFonts w:eastAsia="Times New Roman" w:cs="Times New Roman"/>
          <w:lang w:val="ru-RU" w:bidi="en-US"/>
        </w:rPr>
      </w:pPr>
    </w:p>
    <w:p w:rsidR="00A44A49" w:rsidRPr="00492C83" w:rsidRDefault="00A44A49" w:rsidP="00A44A49">
      <w:pPr>
        <w:pStyle w:val="Standard"/>
        <w:spacing w:line="360" w:lineRule="auto"/>
        <w:jc w:val="right"/>
        <w:rPr>
          <w:rFonts w:eastAsia="Times New Roman" w:cs="Times New Roman"/>
          <w:lang w:val="ru-RU" w:bidi="en-US"/>
        </w:rPr>
      </w:pPr>
    </w:p>
    <w:p w:rsidR="00A44A49" w:rsidRPr="00492C83" w:rsidRDefault="00A44A49" w:rsidP="00A44A49">
      <w:pPr>
        <w:pStyle w:val="Standard"/>
        <w:spacing w:line="360" w:lineRule="auto"/>
        <w:jc w:val="right"/>
        <w:rPr>
          <w:rFonts w:eastAsia="Times New Roman" w:cs="Times New Roman"/>
          <w:lang w:val="ru-RU" w:bidi="en-US"/>
        </w:rPr>
      </w:pPr>
    </w:p>
    <w:p w:rsidR="00A44A49" w:rsidRPr="00492C83" w:rsidRDefault="00A44A49" w:rsidP="00A44A49">
      <w:pPr>
        <w:pStyle w:val="Standard"/>
        <w:spacing w:line="360" w:lineRule="auto"/>
        <w:jc w:val="right"/>
        <w:rPr>
          <w:rFonts w:eastAsia="Times New Roman" w:cs="Times New Roman"/>
          <w:lang w:val="ru-RU" w:bidi="en-US"/>
        </w:rPr>
      </w:pPr>
    </w:p>
    <w:p w:rsidR="00A44A49" w:rsidRPr="00492C83" w:rsidRDefault="00A44A49" w:rsidP="00A44A49">
      <w:pPr>
        <w:pStyle w:val="Standard"/>
        <w:spacing w:line="360" w:lineRule="auto"/>
        <w:jc w:val="right"/>
        <w:rPr>
          <w:rFonts w:eastAsia="Times New Roman" w:cs="Times New Roman"/>
          <w:lang w:val="ru-RU" w:bidi="en-US"/>
        </w:rPr>
      </w:pPr>
    </w:p>
    <w:p w:rsidR="00A44A49" w:rsidRPr="00492C83" w:rsidRDefault="00A44A49" w:rsidP="00A44A49">
      <w:pPr>
        <w:pStyle w:val="Standard"/>
        <w:spacing w:line="360" w:lineRule="auto"/>
        <w:jc w:val="right"/>
        <w:rPr>
          <w:rFonts w:eastAsia="Times New Roman" w:cs="Times New Roman"/>
          <w:lang w:val="ru-RU" w:bidi="en-US"/>
        </w:rPr>
      </w:pPr>
    </w:p>
    <w:p w:rsidR="00A44A49" w:rsidRPr="00492C83" w:rsidRDefault="00A44A49" w:rsidP="00A44A49">
      <w:pPr>
        <w:pStyle w:val="Standard"/>
        <w:spacing w:line="360" w:lineRule="auto"/>
        <w:jc w:val="right"/>
        <w:rPr>
          <w:rFonts w:eastAsia="Times New Roman" w:cs="Times New Roman"/>
          <w:lang w:val="ru-RU" w:bidi="en-US"/>
        </w:rPr>
      </w:pPr>
    </w:p>
    <w:p w:rsidR="00A44A49" w:rsidRPr="00492C83" w:rsidRDefault="00A44A49" w:rsidP="00A44A49">
      <w:pPr>
        <w:pStyle w:val="Standard"/>
        <w:spacing w:line="360" w:lineRule="auto"/>
        <w:jc w:val="right"/>
        <w:rPr>
          <w:rFonts w:eastAsia="Times New Roman" w:cs="Times New Roman"/>
          <w:lang w:val="ru-RU" w:bidi="en-US"/>
        </w:rPr>
      </w:pPr>
    </w:p>
    <w:p w:rsidR="00A44A49" w:rsidRPr="00492C83" w:rsidRDefault="00A44A49" w:rsidP="00A44A49">
      <w:pPr>
        <w:pStyle w:val="Standard"/>
        <w:spacing w:line="360" w:lineRule="auto"/>
        <w:jc w:val="right"/>
        <w:rPr>
          <w:rFonts w:eastAsia="Times New Roman" w:cs="Times New Roman"/>
          <w:lang w:val="ru-RU" w:bidi="en-US"/>
        </w:rPr>
      </w:pPr>
    </w:p>
    <w:p w:rsidR="00A44A49" w:rsidRDefault="00A44A49" w:rsidP="00A44A49">
      <w:pPr>
        <w:pStyle w:val="Standard"/>
        <w:spacing w:line="360" w:lineRule="auto"/>
        <w:jc w:val="right"/>
        <w:rPr>
          <w:rFonts w:eastAsia="Times New Roman" w:cs="Times New Roman"/>
          <w:lang w:val="ru-RU" w:bidi="en-US"/>
        </w:rPr>
      </w:pPr>
    </w:p>
    <w:p w:rsidR="00A44A49" w:rsidRDefault="00A44A49" w:rsidP="00A44A49">
      <w:pPr>
        <w:pStyle w:val="Standard"/>
        <w:spacing w:line="360" w:lineRule="auto"/>
        <w:jc w:val="right"/>
        <w:rPr>
          <w:rFonts w:eastAsia="Times New Roman" w:cs="Times New Roman"/>
          <w:lang w:val="ru-RU" w:bidi="en-US"/>
        </w:rPr>
      </w:pPr>
    </w:p>
    <w:p w:rsidR="00A44A49" w:rsidRDefault="00A44A49" w:rsidP="00A44A49">
      <w:pPr>
        <w:pStyle w:val="Standard"/>
        <w:spacing w:line="360" w:lineRule="auto"/>
        <w:jc w:val="right"/>
        <w:rPr>
          <w:rFonts w:eastAsia="Times New Roman" w:cs="Times New Roman"/>
          <w:lang w:val="ru-RU" w:bidi="en-US"/>
        </w:rPr>
      </w:pPr>
    </w:p>
    <w:p w:rsidR="00A44A49" w:rsidRDefault="00A44A49" w:rsidP="00A44A49">
      <w:pPr>
        <w:pStyle w:val="Standard"/>
        <w:spacing w:line="360" w:lineRule="auto"/>
        <w:jc w:val="right"/>
        <w:rPr>
          <w:rFonts w:eastAsia="Times New Roman" w:cs="Times New Roman"/>
          <w:lang w:val="ru-RU" w:bidi="en-US"/>
        </w:rPr>
      </w:pPr>
    </w:p>
    <w:p w:rsidR="00A44A49" w:rsidRDefault="00A44A49" w:rsidP="00A44A49">
      <w:pPr>
        <w:pStyle w:val="Standard"/>
        <w:spacing w:line="360" w:lineRule="auto"/>
        <w:jc w:val="right"/>
        <w:rPr>
          <w:rFonts w:eastAsia="Times New Roman" w:cs="Times New Roman"/>
          <w:lang w:val="ru-RU" w:bidi="en-US"/>
        </w:rPr>
      </w:pPr>
    </w:p>
    <w:p w:rsidR="00A44A49" w:rsidRDefault="00A44A49" w:rsidP="00A44A49">
      <w:pPr>
        <w:pStyle w:val="Standard"/>
        <w:spacing w:line="360" w:lineRule="auto"/>
        <w:jc w:val="right"/>
        <w:rPr>
          <w:rFonts w:eastAsia="Times New Roman" w:cs="Times New Roman"/>
          <w:lang w:val="ru-RU" w:bidi="en-US"/>
        </w:rPr>
      </w:pPr>
    </w:p>
    <w:p w:rsidR="00A44A49" w:rsidRDefault="00A44A49" w:rsidP="00A44A49">
      <w:pPr>
        <w:pStyle w:val="Standard"/>
        <w:spacing w:line="360" w:lineRule="auto"/>
        <w:jc w:val="right"/>
        <w:rPr>
          <w:rFonts w:eastAsia="Times New Roman" w:cs="Times New Roman"/>
          <w:lang w:val="ru-RU" w:bidi="en-US"/>
        </w:rPr>
      </w:pPr>
    </w:p>
    <w:p w:rsidR="00A44A49" w:rsidRDefault="00A44A49" w:rsidP="00A44A49">
      <w:pPr>
        <w:pStyle w:val="Standard"/>
        <w:spacing w:line="360" w:lineRule="auto"/>
        <w:jc w:val="right"/>
        <w:rPr>
          <w:rFonts w:eastAsia="Times New Roman" w:cs="Times New Roman"/>
          <w:lang w:val="ru-RU" w:bidi="en-US"/>
        </w:rPr>
      </w:pPr>
    </w:p>
    <w:p w:rsidR="00A44A49" w:rsidRDefault="00A44A49" w:rsidP="00A44A49">
      <w:pPr>
        <w:pStyle w:val="Standard"/>
        <w:spacing w:line="360" w:lineRule="auto"/>
        <w:jc w:val="right"/>
        <w:rPr>
          <w:rFonts w:eastAsia="Times New Roman" w:cs="Times New Roman"/>
          <w:lang w:val="ru-RU" w:bidi="en-US"/>
        </w:rPr>
      </w:pPr>
    </w:p>
    <w:p w:rsidR="00A44A49" w:rsidRPr="00492C83" w:rsidRDefault="00A44A49" w:rsidP="00A44A49">
      <w:pPr>
        <w:pStyle w:val="Standard"/>
        <w:spacing w:line="360" w:lineRule="auto"/>
        <w:jc w:val="right"/>
        <w:rPr>
          <w:rFonts w:eastAsia="Times New Roman" w:cs="Times New Roman"/>
          <w:lang w:val="ru-RU" w:bidi="en-US"/>
        </w:rPr>
      </w:pPr>
    </w:p>
    <w:p w:rsidR="00A44A49" w:rsidRPr="00492C83" w:rsidRDefault="00A44A49" w:rsidP="00A44A49">
      <w:pPr>
        <w:pStyle w:val="Standard"/>
        <w:spacing w:line="360" w:lineRule="auto"/>
        <w:jc w:val="right"/>
        <w:rPr>
          <w:rFonts w:eastAsia="Times New Roman" w:cs="Times New Roman"/>
          <w:lang w:val="ru-RU" w:bidi="en-US"/>
        </w:rPr>
      </w:pPr>
    </w:p>
    <w:p w:rsidR="00A44A49" w:rsidRPr="00492C83" w:rsidRDefault="00A44A49" w:rsidP="00A44A49">
      <w:pPr>
        <w:pStyle w:val="Standard"/>
        <w:spacing w:line="360" w:lineRule="auto"/>
        <w:jc w:val="right"/>
        <w:rPr>
          <w:rFonts w:eastAsia="Times New Roman" w:cs="Times New Roman"/>
          <w:lang w:val="ru-RU" w:bidi="en-US"/>
        </w:rPr>
      </w:pPr>
    </w:p>
    <w:p w:rsidR="00A44A49" w:rsidRPr="00492C83" w:rsidRDefault="00A44A49" w:rsidP="00A44A49">
      <w:pPr>
        <w:pStyle w:val="Standard"/>
        <w:spacing w:line="360" w:lineRule="auto"/>
        <w:jc w:val="right"/>
        <w:rPr>
          <w:rFonts w:hint="eastAsia"/>
          <w:lang w:val="ru-RU"/>
        </w:rPr>
      </w:pPr>
      <w:r w:rsidRPr="00492C83">
        <w:rPr>
          <w:rFonts w:eastAsia="Times New Roman" w:cs="Times New Roman"/>
          <w:lang w:val="ru-RU" w:bidi="en-US"/>
        </w:rPr>
        <w:t xml:space="preserve"> </w:t>
      </w:r>
      <w:r w:rsidRPr="00492C83">
        <w:rPr>
          <w:rFonts w:eastAsia="Andale Sans UI" w:cs="Times New Roman"/>
          <w:lang w:val="ru-RU" w:bidi="en-US"/>
        </w:rPr>
        <w:t>Приложение №1</w:t>
      </w:r>
      <w:r>
        <w:rPr>
          <w:rFonts w:eastAsia="Andale Sans UI" w:cs="Times New Roman"/>
          <w:lang w:val="ru-RU" w:bidi="en-US"/>
        </w:rPr>
        <w:t xml:space="preserve"> к Техническому Заданию</w:t>
      </w:r>
    </w:p>
    <w:p w:rsidR="00A44A49" w:rsidRPr="00492C83" w:rsidRDefault="00A44A49" w:rsidP="00A44A49">
      <w:pPr>
        <w:pStyle w:val="Standard"/>
        <w:spacing w:line="360" w:lineRule="auto"/>
        <w:ind w:firstLine="709"/>
        <w:jc w:val="right"/>
        <w:rPr>
          <w:rFonts w:eastAsia="Andale Sans UI" w:cs="Times New Roman"/>
          <w:b/>
          <w:lang w:val="ru-RU" w:bidi="en-US"/>
        </w:rPr>
      </w:pPr>
    </w:p>
    <w:p w:rsidR="00A44A49" w:rsidRDefault="00A44A49" w:rsidP="00A44A49">
      <w:pPr>
        <w:pStyle w:val="Standard"/>
        <w:spacing w:line="360" w:lineRule="auto"/>
        <w:jc w:val="center"/>
        <w:rPr>
          <w:rFonts w:eastAsia="Andale Sans UI" w:cs="Times New Roman"/>
          <w:b/>
          <w:lang w:bidi="en-US"/>
        </w:rPr>
      </w:pPr>
      <w:r>
        <w:rPr>
          <w:rFonts w:eastAsia="Andale Sans UI" w:cs="Times New Roman"/>
          <w:b/>
          <w:lang w:bidi="en-US"/>
        </w:rPr>
        <w:t>Адреса и наименования объектов</w:t>
      </w: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68"/>
        <w:gridCol w:w="4919"/>
        <w:gridCol w:w="4062"/>
      </w:tblGrid>
      <w:tr w:rsidR="00A44A49" w:rsidTr="00A44A49">
        <w:tblPrEx>
          <w:tblCellMar>
            <w:top w:w="0" w:type="dxa"/>
            <w:bottom w:w="0" w:type="dxa"/>
          </w:tblCellMar>
        </w:tblPrEx>
        <w:trPr>
          <w:trHeight w:val="645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pacing w:line="276" w:lineRule="auto"/>
              <w:ind w:firstLine="709"/>
              <w:jc w:val="both"/>
              <w:rPr>
                <w:rFonts w:eastAsia="Andale Sans UI" w:cs="Times New Roman"/>
                <w:b/>
                <w:lang w:bidi="en-US"/>
              </w:rPr>
            </w:pPr>
            <w:r>
              <w:rPr>
                <w:rFonts w:eastAsia="Andale Sans UI" w:cs="Times New Roman"/>
                <w:b/>
                <w:lang w:bidi="en-US"/>
              </w:rPr>
              <w:br/>
              <w:t>№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pacing w:line="276" w:lineRule="auto"/>
              <w:ind w:firstLine="28"/>
              <w:jc w:val="center"/>
              <w:rPr>
                <w:rFonts w:eastAsia="Andale Sans UI" w:cs="Times New Roman"/>
                <w:b/>
                <w:lang w:bidi="en-US"/>
              </w:rPr>
            </w:pPr>
            <w:r>
              <w:rPr>
                <w:rFonts w:eastAsia="Andale Sans UI" w:cs="Times New Roman"/>
                <w:b/>
                <w:lang w:bidi="en-US"/>
              </w:rPr>
              <w:t>Адрес объекта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pacing w:line="276" w:lineRule="auto"/>
              <w:ind w:firstLine="28"/>
              <w:jc w:val="center"/>
              <w:rPr>
                <w:rFonts w:eastAsia="Andale Sans UI" w:cs="Times New Roman"/>
                <w:b/>
                <w:lang w:bidi="en-US"/>
              </w:rPr>
            </w:pPr>
            <w:r>
              <w:rPr>
                <w:rFonts w:eastAsia="Andale Sans UI" w:cs="Times New Roman"/>
                <w:b/>
                <w:lang w:bidi="en-US"/>
              </w:rPr>
              <w:t>Наименование объекта</w:t>
            </w:r>
          </w:p>
        </w:tc>
      </w:tr>
      <w:tr w:rsidR="00A44A49" w:rsidTr="00A44A49">
        <w:tblPrEx>
          <w:tblCellMar>
            <w:top w:w="0" w:type="dxa"/>
            <w:bottom w:w="0" w:type="dxa"/>
          </w:tblCellMar>
        </w:tblPrEx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pacing w:line="276" w:lineRule="auto"/>
              <w:ind w:left="-58" w:right="-125" w:firstLine="767"/>
              <w:jc w:val="center"/>
              <w:rPr>
                <w:rFonts w:eastAsia="Andale Sans UI" w:cs="Times New Roman"/>
                <w:lang w:bidi="en-US"/>
              </w:rPr>
            </w:pPr>
            <w:r>
              <w:rPr>
                <w:rFonts w:eastAsia="Andale Sans UI" w:cs="Times New Roman"/>
                <w:lang w:bidi="en-US"/>
              </w:rPr>
              <w:t>11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eastAsia="Andale Sans UI" w:cs="Times New Roman"/>
                <w:lang w:val="ru-RU" w:bidi="en-US"/>
              </w:rPr>
            </w:pPr>
            <w:r w:rsidRPr="00492C83">
              <w:rPr>
                <w:rFonts w:eastAsia="Andale Sans UI" w:cs="Times New Roman"/>
                <w:lang w:val="ru-RU" w:bidi="en-US"/>
              </w:rPr>
              <w:t>Насосн</w:t>
            </w:r>
            <w:proofErr w:type="gramStart"/>
            <w:r w:rsidRPr="00492C83">
              <w:rPr>
                <w:rFonts w:eastAsia="Andale Sans UI" w:cs="Times New Roman"/>
                <w:lang w:val="ru-RU" w:bidi="en-US"/>
              </w:rPr>
              <w:t>о-</w:t>
            </w:r>
            <w:proofErr w:type="gramEnd"/>
            <w:r w:rsidRPr="00492C83">
              <w:rPr>
                <w:rFonts w:eastAsia="Andale Sans UI" w:cs="Times New Roman"/>
                <w:lang w:val="ru-RU" w:bidi="en-US"/>
              </w:rPr>
              <w:t xml:space="preserve"> фильтровальная станция №1</w:t>
            </w:r>
          </w:p>
          <w:p w:rsidR="00A44A49" w:rsidRPr="00492C83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eastAsia="Andale Sans UI" w:cs="Times New Roman"/>
                <w:lang w:val="ru-RU" w:bidi="en-US"/>
              </w:rPr>
            </w:pPr>
            <w:r w:rsidRPr="00492C83">
              <w:rPr>
                <w:rFonts w:eastAsia="Andale Sans UI" w:cs="Times New Roman"/>
                <w:lang w:val="ru-RU" w:bidi="en-US"/>
              </w:rPr>
              <w:t>(НФС — 1)</w:t>
            </w:r>
          </w:p>
          <w:p w:rsidR="00A44A49" w:rsidRPr="00492C83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eastAsia="Andale Sans UI" w:cs="Times New Roman"/>
                <w:lang w:val="ru-RU" w:bidi="en-US"/>
              </w:rPr>
            </w:pPr>
            <w:r w:rsidRPr="00492C83">
              <w:rPr>
                <w:rFonts w:eastAsia="Andale Sans UI" w:cs="Times New Roman"/>
                <w:lang w:val="ru-RU" w:bidi="en-US"/>
              </w:rPr>
              <w:t>(станции 1-го   и   2-го подъемов)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eastAsia="Andale Sans UI" w:cs="Times New Roman"/>
                <w:lang w:val="ru-RU" w:bidi="en-US"/>
              </w:rPr>
            </w:pPr>
            <w:r w:rsidRPr="00492C83">
              <w:rPr>
                <w:rFonts w:eastAsia="Andale Sans UI" w:cs="Times New Roman"/>
                <w:lang w:val="ru-RU" w:bidi="en-US"/>
              </w:rPr>
              <w:t>г</w:t>
            </w:r>
            <w:proofErr w:type="gramStart"/>
            <w:r w:rsidRPr="00492C83">
              <w:rPr>
                <w:rFonts w:eastAsia="Andale Sans UI" w:cs="Times New Roman"/>
                <w:lang w:val="ru-RU" w:bidi="en-US"/>
              </w:rPr>
              <w:t>.С</w:t>
            </w:r>
            <w:proofErr w:type="gramEnd"/>
            <w:r w:rsidRPr="00492C83">
              <w:rPr>
                <w:rFonts w:eastAsia="Andale Sans UI" w:cs="Times New Roman"/>
                <w:lang w:val="ru-RU" w:bidi="en-US"/>
              </w:rPr>
              <w:t>амара, Октябрьский район,</w:t>
            </w:r>
          </w:p>
          <w:p w:rsidR="00A44A49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eastAsia="Andale Sans UI" w:cs="Times New Roman"/>
                <w:lang w:bidi="en-US"/>
              </w:rPr>
            </w:pPr>
            <w:r w:rsidRPr="00492C83">
              <w:rPr>
                <w:rFonts w:eastAsia="Andale Sans UI" w:cs="Times New Roman"/>
                <w:lang w:val="ru-RU" w:bidi="en-US"/>
              </w:rPr>
              <w:t xml:space="preserve">ул. Сов. </w:t>
            </w:r>
            <w:r>
              <w:rPr>
                <w:rFonts w:eastAsia="Andale Sans UI" w:cs="Times New Roman"/>
                <w:lang w:bidi="en-US"/>
              </w:rPr>
              <w:t>Армии, 298</w:t>
            </w:r>
          </w:p>
        </w:tc>
      </w:tr>
      <w:tr w:rsidR="00A44A49" w:rsidRPr="00492C83" w:rsidTr="00A44A49">
        <w:tblPrEx>
          <w:tblCellMar>
            <w:top w:w="0" w:type="dxa"/>
            <w:bottom w:w="0" w:type="dxa"/>
          </w:tblCellMar>
        </w:tblPrEx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pacing w:line="276" w:lineRule="auto"/>
              <w:ind w:left="-58" w:right="-125" w:firstLine="767"/>
              <w:jc w:val="center"/>
              <w:rPr>
                <w:rFonts w:eastAsia="Andale Sans UI" w:cs="Times New Roman"/>
                <w:lang w:bidi="en-US"/>
              </w:rPr>
            </w:pPr>
            <w:r>
              <w:rPr>
                <w:rFonts w:eastAsia="Andale Sans UI" w:cs="Times New Roman"/>
                <w:lang w:bidi="en-US"/>
              </w:rPr>
              <w:t>22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eastAsia="Andale Sans UI" w:cs="Times New Roman"/>
                <w:lang w:val="ru-RU" w:bidi="en-US"/>
              </w:rPr>
            </w:pPr>
            <w:r w:rsidRPr="00492C83">
              <w:rPr>
                <w:rFonts w:eastAsia="Andale Sans UI" w:cs="Times New Roman"/>
                <w:lang w:val="ru-RU" w:bidi="en-US"/>
              </w:rPr>
              <w:t>Насосн</w:t>
            </w:r>
            <w:proofErr w:type="gramStart"/>
            <w:r w:rsidRPr="00492C83">
              <w:rPr>
                <w:rFonts w:eastAsia="Andale Sans UI" w:cs="Times New Roman"/>
                <w:lang w:val="ru-RU" w:bidi="en-US"/>
              </w:rPr>
              <w:t>о-</w:t>
            </w:r>
            <w:proofErr w:type="gramEnd"/>
            <w:r w:rsidRPr="00492C83">
              <w:rPr>
                <w:rFonts w:eastAsia="Andale Sans UI" w:cs="Times New Roman"/>
                <w:lang w:val="ru-RU" w:bidi="en-US"/>
              </w:rPr>
              <w:t xml:space="preserve"> фильтровальная станция №2</w:t>
            </w:r>
          </w:p>
          <w:p w:rsidR="00A44A49" w:rsidRPr="00492C83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eastAsia="Andale Sans UI" w:cs="Times New Roman"/>
                <w:lang w:val="ru-RU" w:bidi="en-US"/>
              </w:rPr>
            </w:pPr>
            <w:r w:rsidRPr="00492C83">
              <w:rPr>
                <w:rFonts w:eastAsia="Andale Sans UI" w:cs="Times New Roman"/>
                <w:lang w:val="ru-RU" w:bidi="en-US"/>
              </w:rPr>
              <w:t>(НФС — 2)</w:t>
            </w:r>
          </w:p>
          <w:p w:rsidR="00A44A49" w:rsidRPr="00492C83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eastAsia="Andale Sans UI" w:cs="Times New Roman"/>
                <w:lang w:val="ru-RU" w:bidi="en-US"/>
              </w:rPr>
            </w:pPr>
            <w:r w:rsidRPr="00492C83">
              <w:rPr>
                <w:rFonts w:eastAsia="Andale Sans UI" w:cs="Times New Roman"/>
                <w:lang w:val="ru-RU" w:bidi="en-US"/>
              </w:rPr>
              <w:t>(станции 1-го и   2-го подъемов)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eastAsia="Andale Sans UI" w:cs="Times New Roman"/>
                <w:lang w:val="ru-RU" w:bidi="en-US"/>
              </w:rPr>
            </w:pPr>
            <w:r w:rsidRPr="00492C83">
              <w:rPr>
                <w:rFonts w:eastAsia="Andale Sans UI" w:cs="Times New Roman"/>
                <w:lang w:val="ru-RU" w:bidi="en-US"/>
              </w:rPr>
              <w:t>г</w:t>
            </w:r>
            <w:proofErr w:type="gramStart"/>
            <w:r w:rsidRPr="00492C83">
              <w:rPr>
                <w:rFonts w:eastAsia="Andale Sans UI" w:cs="Times New Roman"/>
                <w:lang w:val="ru-RU" w:bidi="en-US"/>
              </w:rPr>
              <w:t>.С</w:t>
            </w:r>
            <w:proofErr w:type="gramEnd"/>
            <w:r w:rsidRPr="00492C83">
              <w:rPr>
                <w:rFonts w:eastAsia="Andale Sans UI" w:cs="Times New Roman"/>
                <w:lang w:val="ru-RU" w:bidi="en-US"/>
              </w:rPr>
              <w:t>амара,</w:t>
            </w:r>
          </w:p>
          <w:p w:rsidR="00A44A49" w:rsidRPr="00492C83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eastAsia="Andale Sans UI" w:cs="Times New Roman"/>
                <w:lang w:val="ru-RU" w:bidi="en-US"/>
              </w:rPr>
            </w:pPr>
            <w:r w:rsidRPr="00492C83">
              <w:rPr>
                <w:rFonts w:eastAsia="Andale Sans UI" w:cs="Times New Roman"/>
                <w:lang w:val="ru-RU" w:bidi="en-US"/>
              </w:rPr>
              <w:t>Кировский район, Студеный овраг, №7</w:t>
            </w:r>
          </w:p>
        </w:tc>
      </w:tr>
      <w:tr w:rsidR="00A44A49" w:rsidRPr="00492C83" w:rsidTr="00A44A49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pacing w:line="276" w:lineRule="auto"/>
              <w:ind w:left="-58" w:right="-125" w:firstLine="767"/>
              <w:jc w:val="center"/>
              <w:rPr>
                <w:rFonts w:eastAsia="Andale Sans UI" w:cs="Times New Roman"/>
                <w:lang w:bidi="en-US"/>
              </w:rPr>
            </w:pPr>
            <w:r>
              <w:rPr>
                <w:rFonts w:eastAsia="Andale Sans UI" w:cs="Times New Roman"/>
                <w:lang w:bidi="en-US"/>
              </w:rPr>
              <w:t>33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eastAsia="Andale Sans UI" w:cs="Times New Roman"/>
                <w:lang w:val="ru-RU" w:bidi="en-US"/>
              </w:rPr>
            </w:pPr>
            <w:r w:rsidRPr="00492C83">
              <w:rPr>
                <w:rFonts w:eastAsia="Andale Sans UI" w:cs="Times New Roman"/>
                <w:lang w:val="ru-RU" w:bidi="en-US"/>
              </w:rPr>
              <w:t>Насосн</w:t>
            </w:r>
            <w:proofErr w:type="gramStart"/>
            <w:r w:rsidRPr="00492C83">
              <w:rPr>
                <w:rFonts w:eastAsia="Andale Sans UI" w:cs="Times New Roman"/>
                <w:lang w:val="ru-RU" w:bidi="en-US"/>
              </w:rPr>
              <w:t>о-</w:t>
            </w:r>
            <w:proofErr w:type="gramEnd"/>
            <w:r w:rsidRPr="00492C83">
              <w:rPr>
                <w:rFonts w:eastAsia="Andale Sans UI" w:cs="Times New Roman"/>
                <w:lang w:val="ru-RU" w:bidi="en-US"/>
              </w:rPr>
              <w:t xml:space="preserve"> фильтровальная станция №3</w:t>
            </w:r>
          </w:p>
          <w:p w:rsidR="00A44A49" w:rsidRPr="00492C83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eastAsia="Andale Sans UI" w:cs="Times New Roman"/>
                <w:lang w:val="ru-RU" w:bidi="en-US"/>
              </w:rPr>
            </w:pPr>
            <w:r w:rsidRPr="00492C83">
              <w:rPr>
                <w:rFonts w:eastAsia="Andale Sans UI" w:cs="Times New Roman"/>
                <w:lang w:val="ru-RU" w:bidi="en-US"/>
              </w:rPr>
              <w:t>(НФС — 3) (станция 2-го подъема)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eastAsia="Andale Sans UI" w:cs="Times New Roman"/>
                <w:lang w:val="ru-RU" w:bidi="en-US"/>
              </w:rPr>
            </w:pPr>
            <w:r w:rsidRPr="00492C83">
              <w:rPr>
                <w:rFonts w:eastAsia="Andale Sans UI" w:cs="Times New Roman"/>
                <w:lang w:val="ru-RU" w:bidi="en-US"/>
              </w:rPr>
              <w:t>443085, г</w:t>
            </w:r>
            <w:proofErr w:type="gramStart"/>
            <w:r w:rsidRPr="00492C83">
              <w:rPr>
                <w:rFonts w:eastAsia="Andale Sans UI" w:cs="Times New Roman"/>
                <w:lang w:val="ru-RU" w:bidi="en-US"/>
              </w:rPr>
              <w:t>.С</w:t>
            </w:r>
            <w:proofErr w:type="gramEnd"/>
            <w:r w:rsidRPr="00492C83">
              <w:rPr>
                <w:rFonts w:eastAsia="Andale Sans UI" w:cs="Times New Roman"/>
                <w:lang w:val="ru-RU" w:bidi="en-US"/>
              </w:rPr>
              <w:t>амара,</w:t>
            </w:r>
          </w:p>
          <w:p w:rsidR="00A44A49" w:rsidRPr="00492C83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eastAsia="Andale Sans UI" w:cs="Times New Roman"/>
                <w:lang w:val="ru-RU" w:bidi="en-US"/>
              </w:rPr>
            </w:pPr>
            <w:r w:rsidRPr="00492C83">
              <w:rPr>
                <w:rFonts w:eastAsia="Andale Sans UI" w:cs="Times New Roman"/>
                <w:lang w:val="ru-RU" w:bidi="en-US"/>
              </w:rPr>
              <w:t>Куйбышевский район, Южное шоссе, 3</w:t>
            </w:r>
            <w:proofErr w:type="gramStart"/>
            <w:r w:rsidRPr="00492C83">
              <w:rPr>
                <w:rFonts w:eastAsia="Andale Sans UI" w:cs="Times New Roman"/>
                <w:lang w:val="ru-RU" w:bidi="en-US"/>
              </w:rPr>
              <w:t xml:space="preserve"> А</w:t>
            </w:r>
            <w:proofErr w:type="gramEnd"/>
          </w:p>
        </w:tc>
      </w:tr>
      <w:tr w:rsidR="00A44A49" w:rsidTr="00A44A49">
        <w:tblPrEx>
          <w:tblCellMar>
            <w:top w:w="0" w:type="dxa"/>
            <w:bottom w:w="0" w:type="dxa"/>
          </w:tblCellMar>
        </w:tblPrEx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pacing w:line="276" w:lineRule="auto"/>
              <w:ind w:left="-58" w:right="-125" w:firstLine="767"/>
              <w:jc w:val="center"/>
              <w:rPr>
                <w:rFonts w:eastAsia="Andale Sans UI" w:cs="Times New Roman"/>
                <w:lang w:bidi="en-US"/>
              </w:rPr>
            </w:pPr>
            <w:r>
              <w:rPr>
                <w:rFonts w:eastAsia="Andale Sans UI" w:cs="Times New Roman"/>
                <w:lang w:bidi="en-US"/>
              </w:rPr>
              <w:t>44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eastAsia="Andale Sans UI" w:cs="Times New Roman"/>
                <w:lang w:val="ru-RU" w:bidi="en-US"/>
              </w:rPr>
            </w:pPr>
            <w:r w:rsidRPr="00492C83">
              <w:rPr>
                <w:rFonts w:eastAsia="Andale Sans UI" w:cs="Times New Roman"/>
                <w:lang w:val="ru-RU" w:bidi="en-US"/>
              </w:rPr>
              <w:t>Городские очистные</w:t>
            </w:r>
          </w:p>
          <w:p w:rsidR="00A44A49" w:rsidRPr="00492C83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eastAsia="Andale Sans UI" w:cs="Times New Roman"/>
                <w:lang w:val="ru-RU" w:bidi="en-US"/>
              </w:rPr>
            </w:pPr>
            <w:r w:rsidRPr="00492C83">
              <w:rPr>
                <w:rFonts w:eastAsia="Andale Sans UI" w:cs="Times New Roman"/>
                <w:lang w:val="ru-RU" w:bidi="en-US"/>
              </w:rPr>
              <w:t>канализационные сооружения (ГОКС)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eastAsia="Andale Sans UI" w:cs="Times New Roman"/>
                <w:lang w:val="ru-RU" w:bidi="en-US"/>
              </w:rPr>
            </w:pPr>
            <w:r w:rsidRPr="00492C83">
              <w:rPr>
                <w:rFonts w:eastAsia="Andale Sans UI" w:cs="Times New Roman"/>
                <w:lang w:val="ru-RU" w:bidi="en-US"/>
              </w:rPr>
              <w:t>г</w:t>
            </w:r>
            <w:proofErr w:type="gramStart"/>
            <w:r w:rsidRPr="00492C83">
              <w:rPr>
                <w:rFonts w:eastAsia="Andale Sans UI" w:cs="Times New Roman"/>
                <w:lang w:val="ru-RU" w:bidi="en-US"/>
              </w:rPr>
              <w:t>.С</w:t>
            </w:r>
            <w:proofErr w:type="gramEnd"/>
            <w:r w:rsidRPr="00492C83">
              <w:rPr>
                <w:rFonts w:eastAsia="Andale Sans UI" w:cs="Times New Roman"/>
                <w:lang w:val="ru-RU" w:bidi="en-US"/>
              </w:rPr>
              <w:t>амара,</w:t>
            </w:r>
          </w:p>
          <w:p w:rsidR="00A44A49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eastAsia="Andale Sans UI" w:cs="Times New Roman"/>
                <w:lang w:bidi="en-US"/>
              </w:rPr>
            </w:pPr>
            <w:r w:rsidRPr="00492C83">
              <w:rPr>
                <w:rFonts w:eastAsia="Andale Sans UI" w:cs="Times New Roman"/>
                <w:lang w:val="ru-RU" w:bidi="en-US"/>
              </w:rPr>
              <w:t xml:space="preserve">Куйбышевский район, ул. </w:t>
            </w:r>
            <w:proofErr w:type="gramStart"/>
            <w:r>
              <w:rPr>
                <w:rFonts w:eastAsia="Andale Sans UI" w:cs="Times New Roman"/>
                <w:lang w:bidi="en-US"/>
              </w:rPr>
              <w:t>Обувная</w:t>
            </w:r>
            <w:proofErr w:type="gramEnd"/>
            <w:r>
              <w:rPr>
                <w:rFonts w:eastAsia="Andale Sans UI" w:cs="Times New Roman"/>
                <w:lang w:bidi="en-US"/>
              </w:rPr>
              <w:t>, 136</w:t>
            </w:r>
          </w:p>
        </w:tc>
      </w:tr>
      <w:tr w:rsidR="00A44A49" w:rsidRPr="00492C83" w:rsidTr="00A44A49">
        <w:tblPrEx>
          <w:tblCellMar>
            <w:top w:w="0" w:type="dxa"/>
            <w:bottom w:w="0" w:type="dxa"/>
          </w:tblCellMar>
        </w:tblPrEx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pacing w:line="276" w:lineRule="auto"/>
              <w:ind w:left="-58" w:right="-125" w:firstLine="767"/>
              <w:jc w:val="center"/>
              <w:rPr>
                <w:rFonts w:eastAsia="Andale Sans UI" w:cs="Times New Roman"/>
                <w:lang w:bidi="en-US"/>
              </w:rPr>
            </w:pPr>
            <w:r>
              <w:rPr>
                <w:rFonts w:eastAsia="Andale Sans UI" w:cs="Times New Roman"/>
                <w:lang w:bidi="en-US"/>
              </w:rPr>
              <w:t>55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eastAsia="Andale Sans UI" w:cs="Times New Roman"/>
                <w:lang w:bidi="en-US"/>
              </w:rPr>
            </w:pPr>
            <w:r>
              <w:rPr>
                <w:rFonts w:eastAsia="Andale Sans UI" w:cs="Times New Roman"/>
                <w:lang w:bidi="en-US"/>
              </w:rPr>
              <w:t>Городская водопроводная станция (ГВС)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eastAsia="Andale Sans UI" w:cs="Times New Roman"/>
                <w:lang w:val="ru-RU" w:bidi="en-US"/>
              </w:rPr>
            </w:pPr>
            <w:r w:rsidRPr="00492C83">
              <w:rPr>
                <w:rFonts w:eastAsia="Andale Sans UI" w:cs="Times New Roman"/>
                <w:lang w:val="ru-RU" w:bidi="en-US"/>
              </w:rPr>
              <w:t>г</w:t>
            </w:r>
            <w:proofErr w:type="gramStart"/>
            <w:r w:rsidRPr="00492C83">
              <w:rPr>
                <w:rFonts w:eastAsia="Andale Sans UI" w:cs="Times New Roman"/>
                <w:lang w:val="ru-RU" w:bidi="en-US"/>
              </w:rPr>
              <w:t>.С</w:t>
            </w:r>
            <w:proofErr w:type="gramEnd"/>
            <w:r w:rsidRPr="00492C83">
              <w:rPr>
                <w:rFonts w:eastAsia="Andale Sans UI" w:cs="Times New Roman"/>
                <w:lang w:val="ru-RU" w:bidi="en-US"/>
              </w:rPr>
              <w:t>амара, Ленинский район,</w:t>
            </w:r>
          </w:p>
          <w:p w:rsidR="00A44A49" w:rsidRPr="00492C83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eastAsia="Andale Sans UI" w:cs="Times New Roman"/>
                <w:lang w:val="ru-RU" w:bidi="en-US"/>
              </w:rPr>
            </w:pPr>
            <w:r w:rsidRPr="00492C83">
              <w:rPr>
                <w:rFonts w:eastAsia="Andale Sans UI" w:cs="Times New Roman"/>
                <w:lang w:val="ru-RU" w:bidi="en-US"/>
              </w:rPr>
              <w:t>ул. Ульяновская, 2/4</w:t>
            </w:r>
          </w:p>
        </w:tc>
      </w:tr>
      <w:tr w:rsidR="00A44A49" w:rsidRPr="00492C83" w:rsidTr="00A44A49">
        <w:tblPrEx>
          <w:tblCellMar>
            <w:top w:w="0" w:type="dxa"/>
            <w:bottom w:w="0" w:type="dxa"/>
          </w:tblCellMar>
        </w:tblPrEx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pacing w:line="276" w:lineRule="auto"/>
              <w:ind w:left="-58" w:right="-125" w:firstLine="767"/>
              <w:jc w:val="center"/>
              <w:rPr>
                <w:rFonts w:eastAsia="Andale Sans UI" w:cs="Times New Roman"/>
                <w:lang w:bidi="en-US"/>
              </w:rPr>
            </w:pPr>
            <w:r>
              <w:rPr>
                <w:rFonts w:eastAsia="Andale Sans UI" w:cs="Times New Roman"/>
                <w:lang w:bidi="en-US"/>
              </w:rPr>
              <w:t>66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eastAsia="Andale Sans UI" w:cs="Times New Roman"/>
                <w:lang w:bidi="en-US"/>
              </w:rPr>
            </w:pPr>
            <w:r>
              <w:rPr>
                <w:rFonts w:eastAsia="Andale Sans UI" w:cs="Times New Roman"/>
                <w:lang w:bidi="en-US"/>
              </w:rPr>
              <w:t>Контактные осветлители (КО)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eastAsia="Andale Sans UI" w:cs="Times New Roman"/>
                <w:lang w:val="ru-RU" w:bidi="en-US"/>
              </w:rPr>
            </w:pPr>
            <w:r w:rsidRPr="00492C83">
              <w:rPr>
                <w:rFonts w:eastAsia="Andale Sans UI" w:cs="Times New Roman"/>
                <w:lang w:val="ru-RU" w:bidi="en-US"/>
              </w:rPr>
              <w:t>г</w:t>
            </w:r>
            <w:proofErr w:type="gramStart"/>
            <w:r w:rsidRPr="00492C83">
              <w:rPr>
                <w:rFonts w:eastAsia="Andale Sans UI" w:cs="Times New Roman"/>
                <w:lang w:val="ru-RU" w:bidi="en-US"/>
              </w:rPr>
              <w:t>.С</w:t>
            </w:r>
            <w:proofErr w:type="gramEnd"/>
            <w:r w:rsidRPr="00492C83">
              <w:rPr>
                <w:rFonts w:eastAsia="Andale Sans UI" w:cs="Times New Roman"/>
                <w:lang w:val="ru-RU" w:bidi="en-US"/>
              </w:rPr>
              <w:t>амара, Ленинский район,</w:t>
            </w:r>
          </w:p>
          <w:p w:rsidR="00A44A49" w:rsidRPr="00492C83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eastAsia="Andale Sans UI" w:cs="Times New Roman"/>
                <w:lang w:val="ru-RU" w:bidi="en-US"/>
              </w:rPr>
            </w:pPr>
            <w:r w:rsidRPr="00492C83">
              <w:rPr>
                <w:rFonts w:eastAsia="Andale Sans UI" w:cs="Times New Roman"/>
                <w:lang w:val="ru-RU" w:bidi="en-US"/>
              </w:rPr>
              <w:t>ул. Чапаевская, 234</w:t>
            </w:r>
          </w:p>
        </w:tc>
      </w:tr>
      <w:tr w:rsidR="00A44A49" w:rsidTr="00A44A49">
        <w:tblPrEx>
          <w:tblCellMar>
            <w:top w:w="0" w:type="dxa"/>
            <w:bottom w:w="0" w:type="dxa"/>
          </w:tblCellMar>
        </w:tblPrEx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pacing w:line="276" w:lineRule="auto"/>
              <w:ind w:left="-58" w:right="-125" w:firstLine="767"/>
              <w:jc w:val="center"/>
              <w:rPr>
                <w:rFonts w:eastAsia="Andale Sans UI" w:cs="Times New Roman"/>
                <w:lang w:bidi="en-US"/>
              </w:rPr>
            </w:pPr>
            <w:r>
              <w:rPr>
                <w:rFonts w:eastAsia="Andale Sans UI" w:cs="Times New Roman"/>
                <w:lang w:bidi="en-US"/>
              </w:rPr>
              <w:t>77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eastAsia="Andale Sans UI" w:cs="Times New Roman"/>
                <w:lang w:val="ru-RU" w:bidi="en-US"/>
              </w:rPr>
            </w:pPr>
            <w:r w:rsidRPr="00492C83">
              <w:rPr>
                <w:rFonts w:eastAsia="Andale Sans UI" w:cs="Times New Roman"/>
                <w:lang w:val="ru-RU" w:bidi="en-US"/>
              </w:rPr>
              <w:t>2-я зона резервуаров чистой воды (РЧВ)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eastAsia="Andale Sans UI" w:cs="Times New Roman"/>
                <w:lang w:val="ru-RU" w:bidi="en-US"/>
              </w:rPr>
            </w:pPr>
            <w:r w:rsidRPr="00492C83">
              <w:rPr>
                <w:rFonts w:eastAsia="Andale Sans UI" w:cs="Times New Roman"/>
                <w:lang w:val="ru-RU" w:bidi="en-US"/>
              </w:rPr>
              <w:t>г</w:t>
            </w:r>
            <w:proofErr w:type="gramStart"/>
            <w:r w:rsidRPr="00492C83">
              <w:rPr>
                <w:rFonts w:eastAsia="Andale Sans UI" w:cs="Times New Roman"/>
                <w:lang w:val="ru-RU" w:bidi="en-US"/>
              </w:rPr>
              <w:t>.С</w:t>
            </w:r>
            <w:proofErr w:type="gramEnd"/>
            <w:r w:rsidRPr="00492C83">
              <w:rPr>
                <w:rFonts w:eastAsia="Andale Sans UI" w:cs="Times New Roman"/>
                <w:lang w:val="ru-RU" w:bidi="en-US"/>
              </w:rPr>
              <w:t>амара, Советский район,</w:t>
            </w:r>
          </w:p>
          <w:p w:rsidR="00A44A49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eastAsia="Andale Sans UI" w:cs="Times New Roman"/>
                <w:lang w:bidi="en-US"/>
              </w:rPr>
            </w:pPr>
            <w:r w:rsidRPr="00492C83">
              <w:rPr>
                <w:rFonts w:eastAsia="Andale Sans UI" w:cs="Times New Roman"/>
                <w:lang w:val="ru-RU" w:bidi="en-US"/>
              </w:rPr>
              <w:t xml:space="preserve">ул.  </w:t>
            </w:r>
            <w:r>
              <w:rPr>
                <w:rFonts w:eastAsia="Andale Sans UI" w:cs="Times New Roman"/>
                <w:lang w:bidi="en-US"/>
              </w:rPr>
              <w:t>Сов. Армии, 166</w:t>
            </w:r>
          </w:p>
        </w:tc>
      </w:tr>
      <w:tr w:rsidR="00A44A49" w:rsidRPr="00492C83" w:rsidTr="00A44A49">
        <w:tblPrEx>
          <w:tblCellMar>
            <w:top w:w="0" w:type="dxa"/>
            <w:bottom w:w="0" w:type="dxa"/>
          </w:tblCellMar>
        </w:tblPrEx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pacing w:line="276" w:lineRule="auto"/>
              <w:ind w:left="-58" w:right="-125" w:firstLine="767"/>
              <w:jc w:val="center"/>
              <w:rPr>
                <w:rFonts w:eastAsia="Andale Sans UI" w:cs="Times New Roman"/>
                <w:lang w:bidi="en-US"/>
              </w:rPr>
            </w:pPr>
            <w:r>
              <w:rPr>
                <w:rFonts w:eastAsia="Andale Sans UI" w:cs="Times New Roman"/>
                <w:lang w:bidi="en-US"/>
              </w:rPr>
              <w:t>88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eastAsia="Andale Sans UI" w:cs="Times New Roman"/>
                <w:lang w:val="ru-RU" w:bidi="en-US"/>
              </w:rPr>
            </w:pPr>
            <w:r w:rsidRPr="00492C83">
              <w:rPr>
                <w:rFonts w:eastAsia="Andale Sans UI" w:cs="Times New Roman"/>
                <w:lang w:val="ru-RU" w:bidi="en-US"/>
              </w:rPr>
              <w:t xml:space="preserve">Участок </w:t>
            </w:r>
            <w:proofErr w:type="gramStart"/>
            <w:r w:rsidRPr="00492C83">
              <w:rPr>
                <w:rFonts w:eastAsia="Andale Sans UI" w:cs="Times New Roman"/>
                <w:lang w:val="ru-RU" w:bidi="en-US"/>
              </w:rPr>
              <w:t>вспомогательных</w:t>
            </w:r>
            <w:proofErr w:type="gramEnd"/>
            <w:r w:rsidRPr="00492C83">
              <w:rPr>
                <w:rFonts w:eastAsia="Andale Sans UI" w:cs="Times New Roman"/>
                <w:lang w:val="ru-RU" w:bidi="en-US"/>
              </w:rPr>
              <w:t xml:space="preserve"> работ и контроля</w:t>
            </w:r>
          </w:p>
          <w:p w:rsidR="00A44A49" w:rsidRPr="00492C83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eastAsia="Andale Sans UI" w:cs="Times New Roman"/>
                <w:lang w:val="ru-RU" w:bidi="en-US"/>
              </w:rPr>
            </w:pPr>
            <w:r w:rsidRPr="00492C83">
              <w:rPr>
                <w:rFonts w:eastAsia="Andale Sans UI" w:cs="Times New Roman"/>
                <w:lang w:val="ru-RU" w:bidi="en-US"/>
              </w:rPr>
              <w:t>химического обеззараживания воды (УВР)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eastAsia="Andale Sans UI" w:cs="Times New Roman"/>
                <w:lang w:val="ru-RU" w:bidi="en-US"/>
              </w:rPr>
            </w:pPr>
            <w:r w:rsidRPr="00492C83">
              <w:rPr>
                <w:rFonts w:eastAsia="Andale Sans UI" w:cs="Times New Roman"/>
                <w:lang w:val="ru-RU" w:bidi="en-US"/>
              </w:rPr>
              <w:t>г. Самара, Советский район,</w:t>
            </w:r>
          </w:p>
          <w:p w:rsidR="00A44A49" w:rsidRPr="00492C83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hint="eastAsia"/>
                <w:lang w:val="ru-RU"/>
              </w:rPr>
            </w:pPr>
            <w:r w:rsidRPr="00492C83">
              <w:rPr>
                <w:rFonts w:eastAsia="Times New Roman" w:cs="Times New Roman"/>
                <w:lang w:val="ru-RU" w:bidi="en-US"/>
              </w:rPr>
              <w:t xml:space="preserve"> </w:t>
            </w:r>
            <w:r w:rsidRPr="00492C83">
              <w:rPr>
                <w:rFonts w:eastAsia="Andale Sans UI" w:cs="Times New Roman"/>
                <w:lang w:val="ru-RU" w:bidi="en-US"/>
              </w:rPr>
              <w:t>ул. 22 Партсъезда, 1</w:t>
            </w:r>
          </w:p>
        </w:tc>
      </w:tr>
      <w:tr w:rsidR="00A44A49" w:rsidTr="00A44A49">
        <w:tblPrEx>
          <w:tblCellMar>
            <w:top w:w="0" w:type="dxa"/>
            <w:bottom w:w="0" w:type="dxa"/>
          </w:tblCellMar>
        </w:tblPrEx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pacing w:line="276" w:lineRule="auto"/>
              <w:ind w:left="-58" w:right="-125" w:firstLine="767"/>
              <w:jc w:val="center"/>
              <w:rPr>
                <w:rFonts w:eastAsia="Andale Sans UI" w:cs="Times New Roman"/>
                <w:lang w:bidi="en-US"/>
              </w:rPr>
            </w:pPr>
            <w:r>
              <w:rPr>
                <w:rFonts w:eastAsia="Andale Sans UI" w:cs="Times New Roman"/>
                <w:lang w:bidi="en-US"/>
              </w:rPr>
              <w:t>99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eastAsia="Andale Sans UI" w:cs="Times New Roman"/>
                <w:lang w:val="ru-RU" w:bidi="en-US"/>
              </w:rPr>
            </w:pPr>
            <w:r w:rsidRPr="00492C83">
              <w:rPr>
                <w:rFonts w:eastAsia="Andale Sans UI" w:cs="Times New Roman"/>
                <w:lang w:val="ru-RU" w:bidi="en-US"/>
              </w:rPr>
              <w:t>Административное здание управления</w:t>
            </w:r>
          </w:p>
          <w:p w:rsidR="00A44A49" w:rsidRPr="00492C83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eastAsia="Andale Sans UI" w:cs="Times New Roman"/>
                <w:lang w:val="ru-RU" w:bidi="en-US"/>
              </w:rPr>
            </w:pPr>
            <w:r w:rsidRPr="00492C83">
              <w:rPr>
                <w:rFonts w:eastAsia="Andale Sans UI" w:cs="Times New Roman"/>
                <w:lang w:val="ru-RU" w:bidi="en-US"/>
              </w:rPr>
              <w:t>ООО «Самарские КС»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eastAsia="Andale Sans UI" w:cs="Times New Roman"/>
                <w:lang w:bidi="en-US"/>
              </w:rPr>
            </w:pPr>
            <w:r>
              <w:rPr>
                <w:rFonts w:eastAsia="Andale Sans UI" w:cs="Times New Roman"/>
                <w:lang w:bidi="en-US"/>
              </w:rPr>
              <w:t>443056, г. Самара, ул. Луначарского, 56</w:t>
            </w:r>
          </w:p>
        </w:tc>
      </w:tr>
      <w:tr w:rsidR="00A44A49" w:rsidTr="00A44A49">
        <w:tblPrEx>
          <w:tblCellMar>
            <w:top w:w="0" w:type="dxa"/>
            <w:bottom w:w="0" w:type="dxa"/>
          </w:tblCellMar>
        </w:tblPrEx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pacing w:line="276" w:lineRule="auto"/>
              <w:ind w:left="-58" w:right="-125" w:firstLine="767"/>
              <w:jc w:val="center"/>
              <w:rPr>
                <w:rFonts w:eastAsia="Andale Sans UI" w:cs="Times New Roman"/>
                <w:lang w:bidi="en-US"/>
              </w:rPr>
            </w:pPr>
            <w:r>
              <w:rPr>
                <w:rFonts w:eastAsia="Andale Sans UI" w:cs="Times New Roman"/>
                <w:lang w:bidi="en-US"/>
              </w:rPr>
              <w:t>110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eastAsia="Andale Sans UI" w:cs="Times New Roman"/>
                <w:lang w:val="ru-RU" w:bidi="en-US"/>
              </w:rPr>
            </w:pPr>
            <w:r w:rsidRPr="00492C83">
              <w:rPr>
                <w:rFonts w:eastAsia="Andale Sans UI" w:cs="Times New Roman"/>
                <w:lang w:val="ru-RU" w:bidi="en-US"/>
              </w:rPr>
              <w:t>Контрольно-пропускной пункт</w:t>
            </w:r>
          </w:p>
          <w:p w:rsidR="00A44A49" w:rsidRPr="00492C83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eastAsia="Andale Sans UI" w:cs="Times New Roman"/>
                <w:lang w:val="ru-RU" w:bidi="en-US"/>
              </w:rPr>
            </w:pPr>
            <w:r w:rsidRPr="00492C83">
              <w:rPr>
                <w:rFonts w:eastAsia="Andale Sans UI" w:cs="Times New Roman"/>
                <w:lang w:val="ru-RU" w:bidi="en-US"/>
              </w:rPr>
              <w:t>во двор управления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eastAsia="Andale Sans UI" w:cs="Times New Roman"/>
                <w:lang w:bidi="en-US"/>
              </w:rPr>
            </w:pPr>
            <w:r>
              <w:rPr>
                <w:rFonts w:eastAsia="Andale Sans UI" w:cs="Times New Roman"/>
                <w:lang w:bidi="en-US"/>
              </w:rPr>
              <w:t>г. Самара, ул. Подшипниковая, 2</w:t>
            </w:r>
          </w:p>
        </w:tc>
      </w:tr>
      <w:tr w:rsidR="00A44A49" w:rsidTr="00A44A49">
        <w:tblPrEx>
          <w:tblCellMar>
            <w:top w:w="0" w:type="dxa"/>
            <w:bottom w:w="0" w:type="dxa"/>
          </w:tblCellMar>
        </w:tblPrEx>
        <w:tc>
          <w:tcPr>
            <w:tcW w:w="668" w:type="dxa"/>
            <w:tcBorders>
              <w:lef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napToGrid w:val="0"/>
              <w:spacing w:line="276" w:lineRule="auto"/>
              <w:ind w:left="-58" w:right="-125" w:firstLine="767"/>
              <w:jc w:val="center"/>
              <w:rPr>
                <w:rFonts w:eastAsia="Andale Sans UI" w:cs="Times New Roman"/>
                <w:lang w:bidi="en-US"/>
              </w:rPr>
            </w:pPr>
          </w:p>
          <w:p w:rsidR="00A44A49" w:rsidRDefault="00A44A49" w:rsidP="00274F90">
            <w:pPr>
              <w:pStyle w:val="Standard"/>
              <w:spacing w:line="276" w:lineRule="auto"/>
              <w:ind w:left="-58" w:right="-125"/>
              <w:jc w:val="center"/>
              <w:rPr>
                <w:rFonts w:eastAsia="Andale Sans UI" w:cs="Times New Roman"/>
                <w:lang w:bidi="en-US"/>
              </w:rPr>
            </w:pPr>
            <w:r>
              <w:rPr>
                <w:rFonts w:eastAsia="Andale Sans UI" w:cs="Times New Roman"/>
                <w:lang w:bidi="en-US"/>
              </w:rPr>
              <w:t>11</w:t>
            </w:r>
          </w:p>
        </w:tc>
        <w:tc>
          <w:tcPr>
            <w:tcW w:w="4919" w:type="dxa"/>
            <w:tcBorders>
              <w:lef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eastAsia="Andale Sans UI" w:cs="Times New Roman"/>
                <w:lang w:bidi="en-US"/>
              </w:rPr>
            </w:pPr>
            <w:r>
              <w:rPr>
                <w:rFonts w:eastAsia="Andale Sans UI" w:cs="Times New Roman"/>
                <w:lang w:bidi="en-US"/>
              </w:rPr>
              <w:t>Автотранспортный цех</w:t>
            </w:r>
          </w:p>
        </w:tc>
        <w:tc>
          <w:tcPr>
            <w:tcW w:w="406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eastAsia="Andale Sans UI" w:cs="Times New Roman"/>
                <w:lang w:bidi="en-US"/>
              </w:rPr>
            </w:pPr>
            <w:r w:rsidRPr="00492C83">
              <w:rPr>
                <w:rFonts w:eastAsia="Andale Sans UI" w:cs="Times New Roman"/>
                <w:lang w:val="ru-RU" w:bidi="en-US"/>
              </w:rPr>
              <w:t xml:space="preserve">г. Самара, ул. Ставропольская/ ул. </w:t>
            </w:r>
            <w:proofErr w:type="gramStart"/>
            <w:r>
              <w:rPr>
                <w:rFonts w:eastAsia="Andale Sans UI" w:cs="Times New Roman"/>
                <w:lang w:bidi="en-US"/>
              </w:rPr>
              <w:t>Антоново-Овсеенко</w:t>
            </w:r>
            <w:proofErr w:type="gramEnd"/>
            <w:r>
              <w:rPr>
                <w:rFonts w:eastAsia="Andale Sans UI" w:cs="Times New Roman"/>
                <w:lang w:bidi="en-US"/>
              </w:rPr>
              <w:t>, 48</w:t>
            </w:r>
          </w:p>
        </w:tc>
      </w:tr>
      <w:tr w:rsidR="00A44A49" w:rsidTr="00A44A49">
        <w:tblPrEx>
          <w:tblCellMar>
            <w:top w:w="0" w:type="dxa"/>
            <w:bottom w:w="0" w:type="dxa"/>
          </w:tblCellMar>
        </w:tblPrEx>
        <w:tc>
          <w:tcPr>
            <w:tcW w:w="6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napToGrid w:val="0"/>
              <w:spacing w:line="276" w:lineRule="auto"/>
              <w:ind w:left="-58" w:right="-125" w:firstLine="767"/>
              <w:jc w:val="center"/>
              <w:rPr>
                <w:rFonts w:eastAsia="Andale Sans UI" w:cs="Times New Roman"/>
                <w:lang w:bidi="en-US"/>
              </w:rPr>
            </w:pPr>
          </w:p>
        </w:tc>
        <w:tc>
          <w:tcPr>
            <w:tcW w:w="49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tabs>
                <w:tab w:val="left" w:pos="0"/>
              </w:tabs>
              <w:snapToGrid w:val="0"/>
              <w:ind w:right="-284"/>
              <w:rPr>
                <w:rFonts w:eastAsia="Andale Sans UI" w:cs="Times New Roman"/>
                <w:lang w:bidi="en-US"/>
              </w:rPr>
            </w:pPr>
          </w:p>
        </w:tc>
        <w:tc>
          <w:tcPr>
            <w:tcW w:w="4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tabs>
                <w:tab w:val="left" w:pos="0"/>
              </w:tabs>
              <w:snapToGrid w:val="0"/>
              <w:ind w:right="-284"/>
              <w:rPr>
                <w:rFonts w:eastAsia="Andale Sans UI" w:cs="Times New Roman"/>
                <w:lang w:bidi="en-US"/>
              </w:rPr>
            </w:pPr>
          </w:p>
        </w:tc>
      </w:tr>
      <w:tr w:rsidR="00A44A49" w:rsidTr="00A44A49">
        <w:tblPrEx>
          <w:tblCellMar>
            <w:top w:w="0" w:type="dxa"/>
            <w:bottom w:w="0" w:type="dxa"/>
          </w:tblCellMar>
        </w:tblPrEx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napToGrid w:val="0"/>
              <w:spacing w:line="276" w:lineRule="auto"/>
              <w:ind w:left="-58" w:right="-125" w:firstLine="767"/>
              <w:jc w:val="center"/>
              <w:rPr>
                <w:rFonts w:eastAsia="Andale Sans UI" w:cs="Times New Roman"/>
                <w:color w:val="000000"/>
                <w:lang w:bidi="en-US"/>
              </w:rPr>
            </w:pPr>
            <w:r>
              <w:rPr>
                <w:rFonts w:eastAsia="Andale Sans UI" w:cs="Times New Roman"/>
                <w:color w:val="000000"/>
                <w:lang w:bidi="en-US"/>
              </w:rPr>
              <w:t>112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cs="Times New Roman" w:hint="eastAsia"/>
                <w:color w:val="000000"/>
                <w:lang w:val="ru-RU"/>
              </w:rPr>
            </w:pPr>
            <w:r w:rsidRPr="00492C83">
              <w:rPr>
                <w:rFonts w:cs="Times New Roman"/>
                <w:color w:val="000000"/>
                <w:lang w:val="ru-RU"/>
              </w:rPr>
              <w:t>Цех эксплуатации водопроводных сетей (ЦЭВС -1)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us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г. Самара, ул. Луначарского, 54   </w:t>
            </w:r>
          </w:p>
          <w:p w:rsidR="00A44A49" w:rsidRDefault="00A44A49" w:rsidP="00274F90">
            <w:pPr>
              <w:pStyle w:val="Standarduser"/>
              <w:ind w:firstLine="709"/>
              <w:rPr>
                <w:rFonts w:eastAsia="Andale Sans UI" w:cs="Times New Roman"/>
                <w:color w:val="000000"/>
              </w:rPr>
            </w:pPr>
          </w:p>
        </w:tc>
      </w:tr>
      <w:tr w:rsidR="00A44A49" w:rsidTr="00A44A49">
        <w:tblPrEx>
          <w:tblCellMar>
            <w:top w:w="0" w:type="dxa"/>
            <w:bottom w:w="0" w:type="dxa"/>
          </w:tblCellMar>
        </w:tblPrEx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napToGrid w:val="0"/>
              <w:spacing w:line="276" w:lineRule="auto"/>
              <w:ind w:left="-58" w:right="-125" w:firstLine="767"/>
              <w:jc w:val="center"/>
              <w:rPr>
                <w:rFonts w:eastAsia="Andale Sans UI" w:cs="Times New Roman"/>
                <w:color w:val="000000"/>
                <w:lang w:bidi="en-US"/>
              </w:rPr>
            </w:pPr>
            <w:r>
              <w:rPr>
                <w:rFonts w:eastAsia="Andale Sans UI" w:cs="Times New Roman"/>
                <w:color w:val="000000"/>
                <w:lang w:bidi="en-US"/>
              </w:rPr>
              <w:t>113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cs="Times New Roman" w:hint="eastAsia"/>
                <w:color w:val="000000"/>
              </w:rPr>
            </w:pPr>
            <w:r>
              <w:rPr>
                <w:rFonts w:cs="Times New Roman"/>
                <w:color w:val="000000"/>
              </w:rPr>
              <w:t>Безымянская база водоканала (ББВ)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hint="eastAsia"/>
              </w:rPr>
            </w:pPr>
            <w:r>
              <w:rPr>
                <w:rFonts w:cs="Times New Roman"/>
                <w:color w:val="000000"/>
              </w:rPr>
              <w:t xml:space="preserve">г. Самара, ул. 22 </w:t>
            </w:r>
            <w:r>
              <w:rPr>
                <w:rFonts w:eastAsia="Andale Sans UI" w:cs="Times New Roman"/>
                <w:color w:val="000000"/>
                <w:lang w:bidi="en-US"/>
              </w:rPr>
              <w:t>Партсъезда</w:t>
            </w:r>
            <w:r>
              <w:rPr>
                <w:rFonts w:cs="Times New Roman"/>
                <w:color w:val="000000"/>
              </w:rPr>
              <w:t>, 1</w:t>
            </w:r>
          </w:p>
          <w:p w:rsidR="00A44A49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cs="Times New Roman" w:hint="eastAsia"/>
                <w:color w:val="000000"/>
              </w:rPr>
            </w:pPr>
          </w:p>
        </w:tc>
      </w:tr>
      <w:tr w:rsidR="00A44A49" w:rsidRPr="00492C83" w:rsidTr="00A44A49">
        <w:tblPrEx>
          <w:tblCellMar>
            <w:top w:w="0" w:type="dxa"/>
            <w:bottom w:w="0" w:type="dxa"/>
          </w:tblCellMar>
        </w:tblPrEx>
        <w:trPr>
          <w:trHeight w:val="780"/>
        </w:trPr>
        <w:tc>
          <w:tcPr>
            <w:tcW w:w="6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napToGrid w:val="0"/>
              <w:spacing w:line="276" w:lineRule="auto"/>
              <w:ind w:left="-58" w:right="-125" w:firstLine="767"/>
              <w:jc w:val="center"/>
              <w:rPr>
                <w:rFonts w:eastAsia="Andale Sans UI" w:cs="Times New Roman"/>
                <w:color w:val="000000"/>
                <w:lang w:bidi="en-US"/>
              </w:rPr>
            </w:pPr>
            <w:r>
              <w:rPr>
                <w:rFonts w:eastAsia="Andale Sans UI" w:cs="Times New Roman"/>
                <w:color w:val="000000"/>
                <w:lang w:bidi="en-US"/>
              </w:rPr>
              <w:t>114</w:t>
            </w:r>
          </w:p>
        </w:tc>
        <w:tc>
          <w:tcPr>
            <w:tcW w:w="49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cs="Times New Roman" w:hint="eastAsia"/>
                <w:color w:val="000000"/>
              </w:rPr>
            </w:pPr>
            <w:r>
              <w:rPr>
                <w:rFonts w:cs="Times New Roman"/>
                <w:color w:val="000000"/>
              </w:rPr>
              <w:t>Канализационная насосная станция №13</w:t>
            </w:r>
          </w:p>
        </w:tc>
        <w:tc>
          <w:tcPr>
            <w:tcW w:w="4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tabs>
                <w:tab w:val="left" w:pos="0"/>
              </w:tabs>
              <w:ind w:right="-284"/>
              <w:rPr>
                <w:rFonts w:cs="Times New Roman" w:hint="eastAsia"/>
                <w:color w:val="000000"/>
                <w:lang w:val="ru-RU"/>
              </w:rPr>
            </w:pPr>
            <w:r w:rsidRPr="00492C83">
              <w:rPr>
                <w:rFonts w:cs="Times New Roman"/>
                <w:color w:val="000000"/>
                <w:lang w:val="ru-RU"/>
              </w:rPr>
              <w:t xml:space="preserve">г. Самара, Кряжское шоссе, </w:t>
            </w:r>
            <w:proofErr w:type="gramStart"/>
            <w:r w:rsidRPr="00492C83">
              <w:rPr>
                <w:rFonts w:cs="Times New Roman"/>
                <w:color w:val="000000"/>
                <w:lang w:val="ru-RU"/>
              </w:rPr>
              <w:t>б</w:t>
            </w:r>
            <w:proofErr w:type="gramEnd"/>
            <w:r w:rsidRPr="00492C83">
              <w:rPr>
                <w:rFonts w:cs="Times New Roman"/>
                <w:color w:val="000000"/>
                <w:lang w:val="ru-RU"/>
              </w:rPr>
              <w:t>\н</w:t>
            </w:r>
          </w:p>
        </w:tc>
      </w:tr>
    </w:tbl>
    <w:p w:rsidR="00A44A49" w:rsidRPr="00492C83" w:rsidRDefault="00A44A49" w:rsidP="00A44A49">
      <w:pPr>
        <w:pStyle w:val="Standard"/>
        <w:ind w:firstLine="709"/>
        <w:jc w:val="both"/>
        <w:rPr>
          <w:rFonts w:cs="Times New Roman" w:hint="eastAsia"/>
          <w:color w:val="000000"/>
          <w:shd w:val="clear" w:color="auto" w:fill="FFFFFF"/>
          <w:lang w:val="ru-RU"/>
        </w:rPr>
      </w:pPr>
      <w:r w:rsidRPr="00492C83">
        <w:rPr>
          <w:rFonts w:cs="Times New Roman"/>
          <w:color w:val="000000"/>
          <w:shd w:val="clear" w:color="auto" w:fill="FFFFFF"/>
          <w:lang w:val="ru-RU"/>
        </w:rPr>
        <w:tab/>
      </w:r>
      <w:r w:rsidRPr="00492C83">
        <w:rPr>
          <w:rFonts w:cs="Times New Roman"/>
          <w:color w:val="000000"/>
          <w:shd w:val="clear" w:color="auto" w:fill="FFFFFF"/>
          <w:lang w:val="ru-RU"/>
        </w:rPr>
        <w:tab/>
      </w:r>
    </w:p>
    <w:p w:rsidR="00A44A49" w:rsidRPr="00492C83" w:rsidRDefault="00A44A49" w:rsidP="00A44A49">
      <w:pPr>
        <w:pStyle w:val="Standard"/>
        <w:ind w:firstLine="709"/>
        <w:jc w:val="both"/>
        <w:rPr>
          <w:rFonts w:cs="Times New Roman" w:hint="eastAsia"/>
          <w:color w:val="000000"/>
          <w:shd w:val="clear" w:color="auto" w:fill="FFFFFF"/>
          <w:lang w:val="ru-RU"/>
        </w:rPr>
      </w:pPr>
    </w:p>
    <w:p w:rsidR="00A44A49" w:rsidRPr="00492C83" w:rsidRDefault="00A44A49" w:rsidP="00A44A49">
      <w:pPr>
        <w:pStyle w:val="Standard"/>
        <w:ind w:firstLine="709"/>
        <w:jc w:val="both"/>
        <w:rPr>
          <w:rFonts w:cs="Times New Roman" w:hint="eastAsia"/>
          <w:color w:val="000000"/>
          <w:shd w:val="clear" w:color="auto" w:fill="FFFFFF"/>
          <w:lang w:val="ru-RU"/>
        </w:rPr>
      </w:pPr>
    </w:p>
    <w:p w:rsidR="00A44A49" w:rsidRPr="00492C83" w:rsidRDefault="00A44A49" w:rsidP="00A44A49">
      <w:pPr>
        <w:pStyle w:val="Standard"/>
        <w:ind w:firstLine="709"/>
        <w:jc w:val="both"/>
        <w:rPr>
          <w:rFonts w:cs="Times New Roman" w:hint="eastAsia"/>
          <w:color w:val="000000"/>
          <w:shd w:val="clear" w:color="auto" w:fill="FFFFFF"/>
          <w:lang w:val="ru-RU"/>
        </w:rPr>
      </w:pPr>
    </w:p>
    <w:p w:rsidR="00A44A49" w:rsidRDefault="00A44A49" w:rsidP="00A44A49">
      <w:pPr>
        <w:pStyle w:val="Standarduser"/>
        <w:jc w:val="right"/>
        <w:rPr>
          <w:rFonts w:eastAsia="Times New Roman" w:cs="Times New Roman"/>
          <w:b/>
          <w:color w:val="000000"/>
          <w:shd w:val="clear" w:color="auto" w:fill="FFFFFF"/>
          <w:lang w:val="ru-RU" w:bidi="ar-SA"/>
        </w:rPr>
      </w:pPr>
    </w:p>
    <w:p w:rsidR="00A44A49" w:rsidRDefault="00A44A49" w:rsidP="00A44A49">
      <w:pPr>
        <w:pStyle w:val="Standarduser"/>
        <w:jc w:val="right"/>
        <w:rPr>
          <w:rFonts w:eastAsia="Times New Roman" w:cs="Times New Roman"/>
          <w:b/>
          <w:color w:val="000000"/>
          <w:shd w:val="clear" w:color="auto" w:fill="FFFFFF"/>
          <w:lang w:val="ru-RU" w:bidi="ar-SA"/>
        </w:rPr>
      </w:pPr>
    </w:p>
    <w:p w:rsidR="00A44A49" w:rsidRDefault="00A44A49" w:rsidP="00A44A49">
      <w:pPr>
        <w:pStyle w:val="Standarduser"/>
        <w:jc w:val="right"/>
        <w:rPr>
          <w:rFonts w:eastAsia="Times New Roman" w:cs="Times New Roman"/>
          <w:b/>
          <w:color w:val="000000"/>
          <w:shd w:val="clear" w:color="auto" w:fill="FFFFFF"/>
          <w:lang w:val="ru-RU" w:bidi="ar-SA"/>
        </w:rPr>
      </w:pPr>
    </w:p>
    <w:p w:rsidR="00A44A49" w:rsidRDefault="00A44A49" w:rsidP="00A44A49">
      <w:pPr>
        <w:pStyle w:val="Standarduser"/>
        <w:jc w:val="right"/>
        <w:rPr>
          <w:rFonts w:eastAsia="Times New Roman" w:cs="Times New Roman"/>
          <w:b/>
          <w:color w:val="000000"/>
          <w:shd w:val="clear" w:color="auto" w:fill="FFFFFF"/>
          <w:lang w:val="ru-RU" w:bidi="ar-SA"/>
        </w:rPr>
      </w:pPr>
    </w:p>
    <w:p w:rsidR="00A44A49" w:rsidRDefault="00A44A49" w:rsidP="00A44A49">
      <w:pPr>
        <w:pStyle w:val="Standarduser"/>
        <w:jc w:val="right"/>
        <w:rPr>
          <w:rFonts w:cs="Times New Roman"/>
          <w:lang w:val="ru-RU"/>
        </w:rPr>
      </w:pPr>
      <w:r>
        <w:rPr>
          <w:rFonts w:cs="Times New Roman"/>
          <w:lang w:val="ru-RU"/>
        </w:rPr>
        <w:lastRenderedPageBreak/>
        <w:t>Приложение №2</w:t>
      </w:r>
      <w:r>
        <w:rPr>
          <w:rFonts w:eastAsia="Andale Sans UI" w:cs="Times New Roman"/>
          <w:lang w:val="ru-RU"/>
        </w:rPr>
        <w:t xml:space="preserve"> к Техническому Заданию </w:t>
      </w:r>
    </w:p>
    <w:p w:rsidR="00A44A49" w:rsidRDefault="00A44A49" w:rsidP="00A44A49">
      <w:pPr>
        <w:pStyle w:val="Standarduser"/>
        <w:jc w:val="center"/>
        <w:rPr>
          <w:rFonts w:cs="Times New Roman"/>
          <w:lang w:val="ru-RU"/>
        </w:rPr>
      </w:pPr>
    </w:p>
    <w:p w:rsidR="00A44A49" w:rsidRDefault="00A44A49" w:rsidP="00A44A49">
      <w:pPr>
        <w:pStyle w:val="Standarduser"/>
        <w:jc w:val="center"/>
        <w:rPr>
          <w:rFonts w:cs="Times New Roman"/>
          <w:lang w:val="ru-RU"/>
        </w:rPr>
      </w:pPr>
      <w:r>
        <w:rPr>
          <w:rFonts w:cs="Times New Roman"/>
          <w:lang w:val="ru-RU"/>
        </w:rPr>
        <w:t>Перечень работ необходимый для обеспечения бесперебойной передачи сигналов с комплекса систем безопасности в соответствии с техническим заданием</w:t>
      </w:r>
    </w:p>
    <w:p w:rsidR="00A44A49" w:rsidRDefault="00A44A49" w:rsidP="00A44A49">
      <w:pPr>
        <w:pStyle w:val="Standarduser"/>
        <w:jc w:val="center"/>
        <w:rPr>
          <w:rFonts w:cs="Times New Roman"/>
          <w:lang w:val="ru-RU"/>
        </w:rPr>
      </w:pPr>
    </w:p>
    <w:tbl>
      <w:tblPr>
        <w:tblW w:w="9735" w:type="dxa"/>
        <w:tblInd w:w="-9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00"/>
        <w:gridCol w:w="6975"/>
        <w:gridCol w:w="1860"/>
      </w:tblGrid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7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b/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Система видеонаблюдения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№ п\п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Перечень работ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Периодичность обслуживания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Внешний осмотр на отсутствие механических повреждений, коррозии, прочность креплений и т.п. составных частей системы: видеокамер, коммутационных центров, видеосервера (видеорегистратора), мониторов и источников питания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Ежемесячно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Проверка работоспособности системы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Ежемесячно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Очистка, подпайка, замена или восстановление элементов, выработавших ресурс или пришедших в негодность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Ежеквартально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Очистка объективов и видеокамер от пыли и грязи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Ежеквартально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5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Очистка уличных кожухов и куполов от пыли и грязи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Ежемесячно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6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Корректировка позиционирования и фокусировки видеокамер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Ежемесячно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7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Проверка системных параметров и настроек специализированного программного обеспечения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 раз в полгода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8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Установка и смена системного времени (зима-лето)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 раз в полгода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9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Очистка внутренней поверхности системного блока видеосервера (видеорегистратора) и рабочих станций пользователей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 раз в полгода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10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Диагностика, прочистка и ремонт системы вентиляции и охлаждения сервера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 раз в полгода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11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Замер величины питающего напряжения на источниках бесперебойного питания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Ежегодно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12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Проверка емкости аккумуляторов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Ежегодно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13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Замер величины питающего напряжения всех компонентов системы видеонаблюдения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Ежегодно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14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Измерение электрического сопротивления изоляции электрических цепей систем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Ежегодно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15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Ликвидация последствий воздействия на систему видеонаблюдения неблагоприятных климатических, производственных и иных условий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Ежемесячно</w:t>
            </w:r>
          </w:p>
          <w:p w:rsidR="00A44A49" w:rsidRDefault="00A44A49" w:rsidP="00274F90">
            <w:pPr>
              <w:pStyle w:val="TableContentsus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или по необходимости</w:t>
            </w:r>
          </w:p>
        </w:tc>
      </w:tr>
      <w:tr w:rsidR="00A44A49" w:rsidRPr="00492C83" w:rsidTr="00274F90">
        <w:tblPrEx>
          <w:tblCellMar>
            <w:top w:w="0" w:type="dxa"/>
            <w:bottom w:w="0" w:type="dxa"/>
          </w:tblCellMar>
        </w:tblPrEx>
        <w:tc>
          <w:tcPr>
            <w:tcW w:w="973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b/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Система контроля и управления доступом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16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Внешний осмотр составных частей системы на отсутствие повреждений, коррозии, грязи, прочности креплений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Ежемесячно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17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Подстройка запирающих устройств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Ежемесячно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18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Проверка работоспособности оконечных устройств, проверка исправности световой индикации, положения переключателей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Ежемесячно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19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Проверка работоспособности турникетов во всех режимах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Ежемесячно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20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Проверка экстренной раз блокировки дверей при пожаре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Ежемесячно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21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Резервное копирование данных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Ежеквартально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22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Проверка основного и резервного источников питания и автоматического переключения питания с рабочего ввода на </w:t>
            </w:r>
            <w:proofErr w:type="gramStart"/>
            <w:r>
              <w:rPr>
                <w:rFonts w:cs="Times New Roman"/>
                <w:lang w:val="ru-RU"/>
              </w:rPr>
              <w:t>резервный</w:t>
            </w:r>
            <w:proofErr w:type="gramEnd"/>
            <w:r>
              <w:rPr>
                <w:rFonts w:cs="Times New Roman"/>
                <w:lang w:val="ru-RU"/>
              </w:rPr>
              <w:t xml:space="preserve"> и обратно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Ежеквартально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23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Профилактика механических элементов турникетов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Ежеквартально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24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Удаление пыли из корпусов контроллеров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Ежеквартально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25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Комплексное испытание системы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 раз в полгода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26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Проверка аккумуляторных батарей в ББП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 раз в полгода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27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Удаление пыли и загрязнений с поверхностей устройств, из шкафов, чистка куллеров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 раз в полгода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28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Ликвидация последствий воздействия на систему видеонаблюдения неблагоприятных климатических, производственных и иных условий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Ежемесячно</w:t>
            </w:r>
          </w:p>
          <w:p w:rsidR="00A44A49" w:rsidRDefault="00A44A49" w:rsidP="00274F90">
            <w:pPr>
              <w:pStyle w:val="TableContentsus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или по необходимости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73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b/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Система охранной сигнализации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29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Внешний осмотр составных частей установки (электротехнической части; сигнализационной части — приборы </w:t>
            </w:r>
            <w:proofErr w:type="gramStart"/>
            <w:r>
              <w:rPr>
                <w:rFonts w:cs="Times New Roman"/>
                <w:lang w:val="ru-RU"/>
              </w:rPr>
              <w:t>приёма-контрольные</w:t>
            </w:r>
            <w:proofErr w:type="gramEnd"/>
            <w:r>
              <w:rPr>
                <w:rFonts w:cs="Times New Roman"/>
                <w:lang w:val="ru-RU"/>
              </w:rPr>
              <w:t xml:space="preserve"> охранно-пожарные, датчики и т.п.)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Ежемесячно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30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Контроль рабочего положения выключателей и переключателей, исправности световой индикации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Ежемесячно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31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Контроль основного и резервного источников питания, проверка автоматического переключения питания с рабочего ввода </w:t>
            </w:r>
            <w:proofErr w:type="gramStart"/>
            <w:r>
              <w:rPr>
                <w:rFonts w:cs="Times New Roman"/>
                <w:lang w:val="ru-RU"/>
              </w:rPr>
              <w:t>на</w:t>
            </w:r>
            <w:proofErr w:type="gramEnd"/>
            <w:r>
              <w:rPr>
                <w:rFonts w:cs="Times New Roman"/>
                <w:lang w:val="ru-RU"/>
              </w:rPr>
              <w:t xml:space="preserve"> резервный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Ежеквартально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32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Профилактические работы (очистка наружных поверхностей, проверка технического состояния)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Ежемесячно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33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Проверка работоспособности, регулировка и настройка составных частей установки (центральных серверов, программного обеспечения, регулировка усилителей, линий связи)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Ежеквартально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34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Проверка работоспособности системы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Ежемесячно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35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Диагностика кабельных трасс сетей связи и системы питания, проверка надежности крепления проводов на клеммных колодках разъемах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Ежемесячно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36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Измерение сопротивления защитного и рабочего заземления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Ежегодно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37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Измерение сопротивления изоляции электрических цепей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Ежегодно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38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Ликвидация последствий воздействия на систему видеонаблюдения неблагоприятных климатических, производственных и иных условий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Ежемесячно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73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b/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Система периметральной сигнализации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39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Внешний осмотр составных частей системы (приемно-контрольных приборов, усилителей, коммутаторов, шлейфов сигнализации, извещателей, оповещателей, колонок и т.п.) на отсутствие повреждений. Коррозии, грязи, прочности креплений, наличие пломб и т.п.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Ежемесячно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40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Контроль рабочего положения выключателей и переключателей, световой индикации и т.д.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Ежемесячно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41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Контроль основного и резервного источников питания и автоматического переключения питания с рабочего ввода </w:t>
            </w:r>
            <w:proofErr w:type="gramStart"/>
            <w:r>
              <w:rPr>
                <w:rFonts w:cs="Times New Roman"/>
                <w:lang w:val="ru-RU"/>
              </w:rPr>
              <w:t>на</w:t>
            </w:r>
            <w:proofErr w:type="gramEnd"/>
            <w:r>
              <w:rPr>
                <w:rFonts w:cs="Times New Roman"/>
                <w:lang w:val="ru-RU"/>
              </w:rPr>
              <w:t xml:space="preserve"> резервный и обратно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Ежемесячно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42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Проверка работоспособности составных частей системы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Ежемесячно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43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Проверка работоспособности системы в ручном (местном, дистанционном) и автоматическом режимах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Ежемесячно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44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Измерения сопротивления защитного и рабочего заземления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Ежегодно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45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Измерение сопротивления изоляции электрических цепей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Ежегодно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46</w:t>
            </w:r>
          </w:p>
        </w:tc>
        <w:tc>
          <w:tcPr>
            <w:tcW w:w="697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Замена аккумуляторных батарей резервных источников питания</w:t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TableContentsuser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При критичной потере емкости</w:t>
            </w:r>
          </w:p>
        </w:tc>
      </w:tr>
    </w:tbl>
    <w:p w:rsidR="00A44A49" w:rsidRDefault="00A44A49" w:rsidP="00A44A49">
      <w:pPr>
        <w:pStyle w:val="TableContentsuser"/>
        <w:jc w:val="center"/>
        <w:rPr>
          <w:rFonts w:cs="Times New Roman"/>
          <w:lang w:val="ru-RU" w:bidi="ar-SA"/>
        </w:rPr>
      </w:pPr>
    </w:p>
    <w:p w:rsidR="00A44A49" w:rsidRDefault="00A44A49" w:rsidP="00A44A49">
      <w:pPr>
        <w:pStyle w:val="TableContentsuser"/>
        <w:jc w:val="center"/>
        <w:rPr>
          <w:rFonts w:cs="Times New Roman"/>
          <w:lang w:val="ru-RU" w:bidi="ar-SA"/>
        </w:rPr>
      </w:pPr>
    </w:p>
    <w:tbl>
      <w:tblPr>
        <w:tblW w:w="10063" w:type="dxa"/>
        <w:tblInd w:w="-17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3"/>
        <w:gridCol w:w="7678"/>
        <w:gridCol w:w="711"/>
        <w:gridCol w:w="996"/>
        <w:gridCol w:w="40"/>
        <w:gridCol w:w="45"/>
      </w:tblGrid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44A49" w:rsidRDefault="00A44A49" w:rsidP="00274F90">
            <w:pPr>
              <w:pStyle w:val="Standard"/>
              <w:suppressAutoHyphens w:val="0"/>
              <w:snapToGrid w:val="0"/>
              <w:textAlignment w:val="auto"/>
              <w:rPr>
                <w:rFonts w:eastAsia="Times New Roman" w:cs="Times New Roman"/>
                <w:lang w:eastAsia="ru-RU" w:bidi="ar-SA"/>
              </w:rPr>
            </w:pPr>
          </w:p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</w:p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</w:p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938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right"/>
              <w:textAlignment w:val="auto"/>
              <w:rPr>
                <w:rFonts w:eastAsia="Times New Roman" w:cs="Times New Roman"/>
                <w:iCs/>
                <w:lang w:eastAsia="ru-RU" w:bidi="ar-SA"/>
              </w:rPr>
            </w:pPr>
          </w:p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iCs/>
                <w:lang w:eastAsia="ru-RU" w:bidi="ar-SA"/>
              </w:rPr>
            </w:pPr>
          </w:p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b/>
                <w:iCs/>
                <w:lang w:eastAsia="ru-RU" w:bidi="ar-SA"/>
              </w:rPr>
            </w:pPr>
          </w:p>
          <w:p w:rsidR="00A44A49" w:rsidRPr="00B66B56" w:rsidRDefault="00A44A49" w:rsidP="00A44A49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b/>
                <w:iCs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iCs/>
                <w:lang w:eastAsia="ru-RU" w:bidi="ar-SA"/>
              </w:rPr>
              <w:lastRenderedPageBreak/>
              <w:t>Приложение № 3</w:t>
            </w:r>
            <w:r>
              <w:rPr>
                <w:rFonts w:eastAsia="Times New Roman" w:cs="Times New Roman"/>
                <w:b/>
                <w:iCs/>
                <w:lang w:val="ru-RU" w:eastAsia="ru-RU" w:bidi="ar-SA"/>
              </w:rPr>
              <w:t xml:space="preserve"> </w:t>
            </w:r>
            <w:r w:rsidRPr="00B66B56">
              <w:rPr>
                <w:rFonts w:eastAsia="Andale Sans UI" w:cs="Times New Roman"/>
                <w:b/>
                <w:lang w:val="ru-RU" w:bidi="en-US"/>
              </w:rPr>
              <w:t>к Техническому Заданию</w:t>
            </w: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cs="Times New Roman" w:hint="eastAsia"/>
              </w:rPr>
            </w:pPr>
          </w:p>
        </w:tc>
        <w:tc>
          <w:tcPr>
            <w:tcW w:w="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cs="Times New Roman" w:hint="eastAsia"/>
              </w:rPr>
            </w:pPr>
          </w:p>
        </w:tc>
      </w:tr>
      <w:tr w:rsidR="00A44A49" w:rsidRPr="00492C83" w:rsidTr="00274F9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44A49" w:rsidRDefault="00A44A49" w:rsidP="00274F90">
            <w:pPr>
              <w:pStyle w:val="Standard"/>
              <w:suppressAutoHyphens w:val="0"/>
              <w:snapToGrid w:val="0"/>
              <w:textAlignment w:val="auto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938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44A49" w:rsidRPr="00492C83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b/>
                <w:bCs/>
                <w:lang w:val="ru-RU" w:eastAsia="ru-RU" w:bidi="ar-SA"/>
              </w:rPr>
              <w:t>Перечень оборудования комплекса системы безопасности на объектах Заказчика</w:t>
            </w: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Pr="00492C83" w:rsidRDefault="00A44A49" w:rsidP="00274F90">
            <w:pPr>
              <w:pStyle w:val="Standard"/>
              <w:snapToGrid w:val="0"/>
              <w:rPr>
                <w:rFonts w:cs="Times New Roman" w:hint="eastAsia"/>
                <w:lang w:val="ru-RU"/>
              </w:rPr>
            </w:pPr>
          </w:p>
        </w:tc>
        <w:tc>
          <w:tcPr>
            <w:tcW w:w="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Pr="00492C83" w:rsidRDefault="00A44A49" w:rsidP="00274F90">
            <w:pPr>
              <w:pStyle w:val="Standard"/>
              <w:snapToGrid w:val="0"/>
              <w:rPr>
                <w:rFonts w:cs="Times New Roman" w:hint="eastAsia"/>
                <w:lang w:val="ru-RU"/>
              </w:rPr>
            </w:pPr>
          </w:p>
        </w:tc>
      </w:tr>
      <w:tr w:rsidR="00A44A49" w:rsidRPr="00492C83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snapToGrid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</w:p>
        </w:tc>
        <w:tc>
          <w:tcPr>
            <w:tcW w:w="76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A49" w:rsidRPr="00492C83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b/>
                <w:u w:val="single"/>
                <w:lang w:val="ru-RU" w:eastAsia="ru-RU" w:bidi="ar-SA"/>
              </w:rPr>
            </w:pPr>
          </w:p>
        </w:tc>
        <w:tc>
          <w:tcPr>
            <w:tcW w:w="71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A49" w:rsidRPr="00492C83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b/>
                <w:u w:val="single"/>
                <w:lang w:val="ru-RU" w:eastAsia="ru-RU" w:bidi="ar-SA"/>
              </w:rPr>
            </w:pPr>
          </w:p>
        </w:tc>
        <w:tc>
          <w:tcPr>
            <w:tcW w:w="9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A49" w:rsidRPr="00492C83" w:rsidRDefault="00A44A49" w:rsidP="00274F90">
            <w:pPr>
              <w:pStyle w:val="Standard"/>
              <w:suppressAutoHyphens w:val="0"/>
              <w:snapToGrid w:val="0"/>
              <w:textAlignment w:val="auto"/>
              <w:rPr>
                <w:rFonts w:eastAsia="Times New Roman" w:cs="Times New Roman"/>
                <w:b/>
                <w:u w:val="single"/>
                <w:lang w:val="ru-RU" w:eastAsia="ru-RU" w:bidi="ar-SA"/>
              </w:rPr>
            </w:pP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Pr="00492C83" w:rsidRDefault="00A44A49" w:rsidP="00274F90">
            <w:pPr>
              <w:pStyle w:val="Standard"/>
              <w:snapToGrid w:val="0"/>
              <w:rPr>
                <w:rFonts w:eastAsia="Times New Roman" w:cs="Times New Roman"/>
                <w:b/>
                <w:u w:val="single"/>
                <w:lang w:val="ru-RU" w:eastAsia="ru-RU" w:bidi="ar-SA"/>
              </w:rPr>
            </w:pPr>
          </w:p>
        </w:tc>
        <w:tc>
          <w:tcPr>
            <w:tcW w:w="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Pr="00492C83" w:rsidRDefault="00A44A49" w:rsidP="00274F90">
            <w:pPr>
              <w:pStyle w:val="Standard"/>
              <w:snapToGrid w:val="0"/>
              <w:rPr>
                <w:rFonts w:eastAsia="Times New Roman" w:cs="Times New Roman"/>
                <w:lang w:val="ru-RU" w:eastAsia="ru-RU" w:bidi="ar-SA"/>
              </w:rPr>
            </w:pP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97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u w:val="single"/>
                <w:lang w:eastAsia="ru-RU" w:bidi="ar-SA"/>
              </w:rPr>
            </w:pPr>
            <w:r>
              <w:rPr>
                <w:rFonts w:eastAsia="Times New Roman" w:cs="Times New Roman"/>
                <w:b/>
                <w:u w:val="single"/>
                <w:lang w:eastAsia="ru-RU" w:bidi="ar-SA"/>
              </w:rPr>
              <w:t>Перечень  оборудования НФС-1</w:t>
            </w: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cs="Times New Roman" w:hint="eastAsia"/>
              </w:rPr>
            </w:pPr>
          </w:p>
        </w:tc>
        <w:tc>
          <w:tcPr>
            <w:tcW w:w="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cs="Times New Roman" w:hint="eastAsia"/>
              </w:rPr>
            </w:pP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76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71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9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eastAsia="Times New Roman" w:cs="Times New Roman"/>
                <w:lang w:eastAsia="ru-RU" w:bidi="ar-SA"/>
              </w:rPr>
            </w:pP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0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Система видеонаблюдения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№ п/п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Наименование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Ед. изм.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Кол-во.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0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lang w:eastAsia="ru-RU" w:bidi="ar-SA"/>
              </w:rPr>
              <w:t>Подъем 1,2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Автоматический выключатель 16А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7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Опора для установки камеры 4,5м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41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3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Тумба под аппаратуру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5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4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Шкаф серверный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5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Удлинитель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6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Удлинитель 5 розеток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7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7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Кронштейн для монитора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8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Кабель витая пара </w:t>
            </w:r>
            <w:r>
              <w:rPr>
                <w:rFonts w:eastAsia="Times New Roman" w:cs="Times New Roman"/>
                <w:lang w:eastAsia="ru-RU" w:bidi="ar-SA"/>
              </w:rPr>
              <w:t>FTP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lang w:eastAsia="ru-RU" w:bidi="ar-SA"/>
              </w:rPr>
              <w:t>Cat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5</w:t>
            </w:r>
            <w:r>
              <w:rPr>
                <w:rFonts w:eastAsia="Times New Roman" w:cs="Times New Roman"/>
                <w:lang w:eastAsia="ru-RU" w:bidi="ar-SA"/>
              </w:rPr>
              <w:t>e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4х2х0,5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5000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9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Кабель силовой с медными жилами с поливинилхлоридной изоляцией в поливинилхлоридной оболочке без защитного покрова ВВГ, напряжением 0,66 Кв, число жил </w:t>
            </w:r>
            <w:proofErr w:type="gramStart"/>
            <w:r w:rsidRPr="00492C83">
              <w:rPr>
                <w:rFonts w:eastAsia="Times New Roman" w:cs="Times New Roman"/>
                <w:lang w:val="ru-RU" w:eastAsia="ru-RU" w:bidi="ar-SA"/>
              </w:rPr>
              <w:t>Ц</w:t>
            </w:r>
            <w:proofErr w:type="gramEnd"/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3 и сечением 2,5 мм2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1000 м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5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10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Кабель ОКГ-022-8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2700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11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Коммутатор 16-ти портовый с 4 </w:t>
            </w:r>
            <w:r>
              <w:rPr>
                <w:rFonts w:eastAsia="Times New Roman" w:cs="Times New Roman"/>
                <w:lang w:eastAsia="ru-RU" w:bidi="ar-SA"/>
              </w:rPr>
              <w:t>SFP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-модулями </w:t>
            </w:r>
            <w:r>
              <w:rPr>
                <w:rFonts w:eastAsia="Times New Roman" w:cs="Times New Roman"/>
                <w:lang w:eastAsia="ru-RU" w:bidi="ar-SA"/>
              </w:rPr>
              <w:t>D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Link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lang w:eastAsia="ru-RU" w:bidi="ar-SA"/>
              </w:rPr>
              <w:t>DGS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-1210-20/</w:t>
            </w:r>
            <w:r>
              <w:rPr>
                <w:rFonts w:eastAsia="Times New Roman" w:cs="Times New Roman"/>
                <w:lang w:eastAsia="ru-RU" w:bidi="ar-SA"/>
              </w:rPr>
              <w:t>BA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12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Коммутатор D-Link DGS-110-06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7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13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HDD 3000Gb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6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14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Gigabit Switch Zyxel GS-105B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15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Термошкаф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15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16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Кросс оптический настенный Naimexx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7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17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D-Link DEM-330R SFP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9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18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hint="eastAsia"/>
              </w:rPr>
            </w:pPr>
            <w:r>
              <w:rPr>
                <w:rFonts w:eastAsia="Times New Roman" w:cs="Times New Roman"/>
                <w:lang w:eastAsia="ru-RU" w:bidi="ar-SA"/>
              </w:rPr>
              <w:t>D-Link DEM-330Т SFP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9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19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IP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камера, день-ночь, 1280</w:t>
            </w:r>
            <w:r>
              <w:rPr>
                <w:rFonts w:eastAsia="Times New Roman" w:cs="Times New Roman"/>
                <w:lang w:eastAsia="ru-RU" w:bidi="ar-SA"/>
              </w:rPr>
              <w:t>x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960 (15 к/с), </w:t>
            </w:r>
            <w:r>
              <w:rPr>
                <w:rFonts w:eastAsia="Times New Roman" w:cs="Times New Roman"/>
                <w:lang w:eastAsia="ru-RU" w:bidi="ar-SA"/>
              </w:rPr>
              <w:t>f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=3,6 мм, ИК </w:t>
            </w:r>
            <w:r>
              <w:rPr>
                <w:rFonts w:eastAsia="Times New Roman" w:cs="Times New Roman"/>
                <w:lang w:eastAsia="ru-RU" w:bidi="ar-SA"/>
              </w:rPr>
              <w:t>RVi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IPC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41</w:t>
            </w:r>
            <w:r>
              <w:rPr>
                <w:rFonts w:eastAsia="Times New Roman" w:cs="Times New Roman"/>
                <w:lang w:eastAsia="ru-RU" w:bidi="ar-SA"/>
              </w:rPr>
              <w:t>DNS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38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20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IP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камера поворотная, мегапиксельная, 1280</w:t>
            </w:r>
            <w:r>
              <w:rPr>
                <w:rFonts w:eastAsia="Times New Roman" w:cs="Times New Roman"/>
                <w:lang w:eastAsia="ru-RU" w:bidi="ar-SA"/>
              </w:rPr>
              <w:t>x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720 (25 к/с), </w:t>
            </w:r>
            <w:r>
              <w:rPr>
                <w:rFonts w:eastAsia="Times New Roman" w:cs="Times New Roman"/>
                <w:lang w:eastAsia="ru-RU" w:bidi="ar-SA"/>
              </w:rPr>
              <w:t>f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=4.7-84.6 </w:t>
            </w:r>
            <w:r>
              <w:rPr>
                <w:rFonts w:eastAsia="Times New Roman" w:cs="Times New Roman"/>
                <w:lang w:eastAsia="ru-RU" w:bidi="ar-SA"/>
              </w:rPr>
              <w:t>RVi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IPC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51</w:t>
            </w:r>
            <w:r>
              <w:rPr>
                <w:rFonts w:eastAsia="Times New Roman" w:cs="Times New Roman"/>
                <w:lang w:eastAsia="ru-RU" w:bidi="ar-SA"/>
              </w:rPr>
              <w:t>DN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18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6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21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Клавиатура, мышь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22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Блок питания СКАТ-UPS 1000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23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Блок питания уличный 12В, 4А БП-4А-Г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35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24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Core i7 видеосервер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25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ЖК Монитор 20"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3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26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Колонки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0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Система контроля доступа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0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lang w:eastAsia="ru-RU" w:bidi="ar-SA"/>
              </w:rPr>
              <w:t>Подъем 1,2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Полуростовый роторный турникет </w:t>
            </w:r>
            <w:r>
              <w:rPr>
                <w:rFonts w:eastAsia="Times New Roman" w:cs="Times New Roman"/>
                <w:lang w:eastAsia="ru-RU" w:bidi="ar-SA"/>
              </w:rPr>
              <w:t>PERCo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T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-5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Планка преграждающая «Антипаника» </w:t>
            </w:r>
            <w:r>
              <w:rPr>
                <w:rFonts w:eastAsia="Times New Roman" w:cs="Times New Roman"/>
                <w:lang w:eastAsia="ru-RU" w:bidi="ar-SA"/>
              </w:rPr>
              <w:t>PERCo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AA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-04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3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Блок питания 12В,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4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Контроллер на 2 считывателя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364"/>
        </w:trPr>
        <w:tc>
          <w:tcPr>
            <w:tcW w:w="997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</w:p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u w:val="single"/>
                <w:lang w:eastAsia="ru-RU" w:bidi="ar-SA"/>
              </w:rPr>
            </w:pPr>
          </w:p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u w:val="single"/>
                <w:lang w:eastAsia="ru-RU" w:bidi="ar-SA"/>
              </w:rPr>
            </w:pPr>
          </w:p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u w:val="single"/>
                <w:lang w:eastAsia="ru-RU" w:bidi="ar-SA"/>
              </w:rPr>
            </w:pPr>
          </w:p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u w:val="single"/>
                <w:lang w:eastAsia="ru-RU" w:bidi="ar-SA"/>
              </w:rPr>
            </w:pPr>
          </w:p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u w:val="single"/>
                <w:lang w:eastAsia="ru-RU" w:bidi="ar-SA"/>
              </w:rPr>
            </w:pPr>
          </w:p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u w:val="single"/>
                <w:lang w:eastAsia="ru-RU" w:bidi="ar-SA"/>
              </w:rPr>
            </w:pPr>
            <w:r>
              <w:rPr>
                <w:rFonts w:eastAsia="Times New Roman" w:cs="Times New Roman"/>
                <w:b/>
                <w:u w:val="single"/>
                <w:lang w:eastAsia="ru-RU" w:bidi="ar-SA"/>
              </w:rPr>
              <w:t>Перечень оборудования НФС-2</w:t>
            </w: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cs="Times New Roman" w:hint="eastAsia"/>
              </w:rPr>
            </w:pPr>
          </w:p>
        </w:tc>
        <w:tc>
          <w:tcPr>
            <w:tcW w:w="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cs="Times New Roman" w:hint="eastAsia"/>
              </w:rPr>
            </w:pP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76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71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9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eastAsia="Times New Roman" w:cs="Times New Roman"/>
                <w:lang w:eastAsia="ru-RU" w:bidi="ar-SA"/>
              </w:rPr>
            </w:pP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10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Система видеонаблюдения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№ п/п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Наименование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Ед. изм.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Кол-во.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10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color w:val="000000"/>
                <w:lang w:eastAsia="ru-RU" w:bidi="ar-SA"/>
              </w:rPr>
            </w:pPr>
            <w:r>
              <w:rPr>
                <w:rFonts w:eastAsia="Times New Roman" w:cs="Times New Roman"/>
                <w:b/>
                <w:color w:val="000000"/>
                <w:lang w:eastAsia="ru-RU" w:bidi="ar-SA"/>
              </w:rPr>
              <w:t>Подъем 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Автоматический выключатель 16А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3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Автоматический выключатель 25А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3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Автоматический выключатель 2-полюсной 16А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4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Блок розеток (3 розетки)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5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5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Патч-панель 19 дюймов, 24хRJ45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6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Полка стандартная в шкаф глубиной 1000мм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7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Стойка 33</w:t>
            </w:r>
            <w:r>
              <w:rPr>
                <w:rFonts w:eastAsia="Times New Roman" w:cs="Times New Roman"/>
                <w:lang w:eastAsia="ru-RU" w:bidi="ar-SA"/>
              </w:rPr>
              <w:t>U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двух рамная, 600х1000мм, черная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8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ЩРн </w:t>
            </w:r>
            <w:proofErr w:type="gramStart"/>
            <w:r w:rsidRPr="00492C83">
              <w:rPr>
                <w:rFonts w:eastAsia="Times New Roman" w:cs="Times New Roman"/>
                <w:lang w:val="ru-RU" w:eastAsia="ru-RU" w:bidi="ar-SA"/>
              </w:rPr>
              <w:t>-П</w:t>
            </w:r>
            <w:proofErr w:type="gramEnd"/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-2 12э проз/дв </w:t>
            </w:r>
            <w:r>
              <w:rPr>
                <w:rFonts w:eastAsia="Times New Roman" w:cs="Times New Roman"/>
                <w:lang w:eastAsia="ru-RU" w:bidi="ar-SA"/>
              </w:rPr>
              <w:t>IP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30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4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9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ЩРн </w:t>
            </w:r>
            <w:proofErr w:type="gramStart"/>
            <w:r w:rsidRPr="00492C83">
              <w:rPr>
                <w:rFonts w:eastAsia="Times New Roman" w:cs="Times New Roman"/>
                <w:lang w:val="ru-RU" w:eastAsia="ru-RU" w:bidi="ar-SA"/>
              </w:rPr>
              <w:t>-П</w:t>
            </w:r>
            <w:proofErr w:type="gramEnd"/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-4 12э проз/дв </w:t>
            </w:r>
            <w:r>
              <w:rPr>
                <w:rFonts w:eastAsia="Times New Roman" w:cs="Times New Roman"/>
                <w:lang w:eastAsia="ru-RU" w:bidi="ar-SA"/>
              </w:rPr>
              <w:t>IP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30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10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Комплект крепежа 19"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11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Кабель витая пара </w:t>
            </w:r>
            <w:r>
              <w:rPr>
                <w:rFonts w:eastAsia="Times New Roman" w:cs="Times New Roman"/>
                <w:lang w:eastAsia="ru-RU" w:bidi="ar-SA"/>
              </w:rPr>
              <w:t>UTP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lang w:eastAsia="ru-RU" w:bidi="ar-SA"/>
              </w:rPr>
              <w:t>Cat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5</w:t>
            </w:r>
            <w:r>
              <w:rPr>
                <w:rFonts w:eastAsia="Times New Roman" w:cs="Times New Roman"/>
                <w:lang w:eastAsia="ru-RU" w:bidi="ar-SA"/>
              </w:rPr>
              <w:t>e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4х2х0,52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1800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12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Кабель силовой с медными жилами с поливинилхлоридной изоляцией в поливинилхлоридной оболочке без защитного покрова ВВГ, напряжением 0,66 Кв, число жил </w:t>
            </w:r>
            <w:proofErr w:type="gramStart"/>
            <w:r w:rsidRPr="00492C83">
              <w:rPr>
                <w:rFonts w:eastAsia="Times New Roman" w:cs="Times New Roman"/>
                <w:lang w:val="ru-RU" w:eastAsia="ru-RU" w:bidi="ar-SA"/>
              </w:rPr>
              <w:t>Ц</w:t>
            </w:r>
            <w:proofErr w:type="gramEnd"/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3 и сечением 6,0 мм2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1000 м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0,02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13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Кабель силовой с медными жилами с поливинилхлоридной изоляцией в поливинилхлоридной оболочке без защитного покрова ВВГ, напряжением 0,66 Кв, число жил </w:t>
            </w:r>
            <w:proofErr w:type="gramStart"/>
            <w:r w:rsidRPr="00492C83">
              <w:rPr>
                <w:rFonts w:eastAsia="Times New Roman" w:cs="Times New Roman"/>
                <w:lang w:val="ru-RU" w:eastAsia="ru-RU" w:bidi="ar-SA"/>
              </w:rPr>
              <w:t>Ц</w:t>
            </w:r>
            <w:proofErr w:type="gramEnd"/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2 и сечением 1,5 мм2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1000 м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0,8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14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Кабель силовой с медными жилами с поливинилхлоридной изоляцией в поливинилхлоридной оболочке без защитного покрова ВВГ, напряжением 0,66 Кв, число жил </w:t>
            </w:r>
            <w:proofErr w:type="gramStart"/>
            <w:r w:rsidRPr="00492C83">
              <w:rPr>
                <w:rFonts w:eastAsia="Times New Roman" w:cs="Times New Roman"/>
                <w:lang w:val="ru-RU" w:eastAsia="ru-RU" w:bidi="ar-SA"/>
              </w:rPr>
              <w:t>Ц</w:t>
            </w:r>
            <w:proofErr w:type="gramEnd"/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3 и сечением 2,5 мм2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1000 м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0,6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15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Кабель оптоволоконный ОКК-0,22-4 3,5 кН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2000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16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Патч-корд волоконно-оптический симплексный</w:t>
            </w:r>
            <w:proofErr w:type="gramStart"/>
            <w:r w:rsidRPr="00492C83">
              <w:rPr>
                <w:rFonts w:eastAsia="Times New Roman" w:cs="Times New Roman"/>
                <w:lang w:val="ru-RU" w:eastAsia="ru-RU" w:bidi="ar-SA"/>
              </w:rPr>
              <w:t>1</w:t>
            </w:r>
            <w:proofErr w:type="gramEnd"/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*9/125 </w:t>
            </w:r>
            <w:r>
              <w:rPr>
                <w:rFonts w:eastAsia="Times New Roman" w:cs="Times New Roman"/>
                <w:lang w:eastAsia="ru-RU" w:bidi="ar-SA"/>
              </w:rPr>
              <w:t>LC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SC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1м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14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17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Патч-корд волоконно-оптический симплексный</w:t>
            </w:r>
            <w:proofErr w:type="gramStart"/>
            <w:r w:rsidRPr="00492C83">
              <w:rPr>
                <w:rFonts w:eastAsia="Times New Roman" w:cs="Times New Roman"/>
                <w:lang w:val="ru-RU" w:eastAsia="ru-RU" w:bidi="ar-SA"/>
              </w:rPr>
              <w:t>1</w:t>
            </w:r>
            <w:proofErr w:type="gramEnd"/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*9/125 </w:t>
            </w:r>
            <w:r>
              <w:rPr>
                <w:rFonts w:eastAsia="Times New Roman" w:cs="Times New Roman"/>
                <w:lang w:eastAsia="ru-RU" w:bidi="ar-SA"/>
              </w:rPr>
              <w:t>LC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SC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2м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4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18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Блок розеток 19" 1</w:t>
            </w:r>
            <w:r>
              <w:rPr>
                <w:rFonts w:eastAsia="Times New Roman" w:cs="Times New Roman"/>
                <w:lang w:eastAsia="ru-RU" w:bidi="ar-SA"/>
              </w:rPr>
              <w:t>U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8 розеток </w:t>
            </w:r>
            <w:r>
              <w:rPr>
                <w:rFonts w:eastAsia="Times New Roman" w:cs="Times New Roman"/>
                <w:lang w:eastAsia="ru-RU" w:bidi="ar-SA"/>
              </w:rPr>
              <w:t>RACK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5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19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Разъем питания универсальный "папа" </w:t>
            </w:r>
            <w:r>
              <w:rPr>
                <w:rFonts w:eastAsia="Times New Roman" w:cs="Times New Roman"/>
                <w:lang w:eastAsia="ru-RU" w:bidi="ar-SA"/>
              </w:rPr>
              <w:t>FW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-16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20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Коммутатор </w:t>
            </w:r>
            <w:r>
              <w:rPr>
                <w:rFonts w:eastAsia="Times New Roman" w:cs="Times New Roman"/>
                <w:lang w:eastAsia="ru-RU" w:bidi="ar-SA"/>
              </w:rPr>
              <w:t>D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link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lang w:eastAsia="ru-RU" w:bidi="ar-SA"/>
              </w:rPr>
              <w:t>DES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-1008</w:t>
            </w:r>
            <w:r>
              <w:rPr>
                <w:rFonts w:eastAsia="Times New Roman" w:cs="Times New Roman"/>
                <w:lang w:eastAsia="ru-RU" w:bidi="ar-SA"/>
              </w:rPr>
              <w:t>D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3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21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Коммутатор 8-ми портовый с </w:t>
            </w:r>
            <w:r>
              <w:rPr>
                <w:rFonts w:eastAsia="Times New Roman" w:cs="Times New Roman"/>
                <w:lang w:eastAsia="ru-RU" w:bidi="ar-SA"/>
              </w:rPr>
              <w:t>SFP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- модулем </w:t>
            </w:r>
            <w:r>
              <w:rPr>
                <w:rFonts w:eastAsia="Times New Roman" w:cs="Times New Roman"/>
                <w:lang w:eastAsia="ru-RU" w:bidi="ar-SA"/>
              </w:rPr>
              <w:t>D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Link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lang w:eastAsia="ru-RU" w:bidi="ar-SA"/>
              </w:rPr>
              <w:t>DGS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-1100-06/</w:t>
            </w:r>
            <w:r>
              <w:rPr>
                <w:rFonts w:eastAsia="Times New Roman" w:cs="Times New Roman"/>
                <w:lang w:eastAsia="ru-RU" w:bidi="ar-SA"/>
              </w:rPr>
              <w:t>ME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/1</w:t>
            </w:r>
            <w:r>
              <w:rPr>
                <w:rFonts w:eastAsia="Times New Roman" w:cs="Times New Roman"/>
                <w:lang w:eastAsia="ru-RU" w:bidi="ar-SA"/>
              </w:rPr>
              <w:t>A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3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22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Кросс оптический настенный Naimexx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3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23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Органайзер кабельный 19" 1U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24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IP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камера, день-ночь, 1280</w:t>
            </w:r>
            <w:r>
              <w:rPr>
                <w:rFonts w:eastAsia="Times New Roman" w:cs="Times New Roman"/>
                <w:lang w:eastAsia="ru-RU" w:bidi="ar-SA"/>
              </w:rPr>
              <w:t>x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960 (15 к/с), </w:t>
            </w:r>
            <w:r>
              <w:rPr>
                <w:rFonts w:eastAsia="Times New Roman" w:cs="Times New Roman"/>
                <w:lang w:eastAsia="ru-RU" w:bidi="ar-SA"/>
              </w:rPr>
              <w:t>f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=3,6 мм, ИК </w:t>
            </w:r>
            <w:r>
              <w:rPr>
                <w:rFonts w:eastAsia="Times New Roman" w:cs="Times New Roman"/>
                <w:lang w:eastAsia="ru-RU" w:bidi="ar-SA"/>
              </w:rPr>
              <w:t>RVi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IPC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41</w:t>
            </w:r>
            <w:r>
              <w:rPr>
                <w:rFonts w:eastAsia="Times New Roman" w:cs="Times New Roman"/>
                <w:lang w:eastAsia="ru-RU" w:bidi="ar-SA"/>
              </w:rPr>
              <w:t>DNS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17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25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IP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камера поворотная, мегапиксельная, 1280</w:t>
            </w:r>
            <w:r>
              <w:rPr>
                <w:rFonts w:eastAsia="Times New Roman" w:cs="Times New Roman"/>
                <w:lang w:eastAsia="ru-RU" w:bidi="ar-SA"/>
              </w:rPr>
              <w:t>x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720 (25 к/с), </w:t>
            </w:r>
            <w:r>
              <w:rPr>
                <w:rFonts w:eastAsia="Times New Roman" w:cs="Times New Roman"/>
                <w:lang w:eastAsia="ru-RU" w:bidi="ar-SA"/>
              </w:rPr>
              <w:t>f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=4.7-84.6 </w:t>
            </w:r>
            <w:r>
              <w:rPr>
                <w:rFonts w:eastAsia="Times New Roman" w:cs="Times New Roman"/>
                <w:lang w:eastAsia="ru-RU" w:bidi="ar-SA"/>
              </w:rPr>
              <w:t>RVi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IPC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51</w:t>
            </w:r>
            <w:r>
              <w:rPr>
                <w:rFonts w:eastAsia="Times New Roman" w:cs="Times New Roman"/>
                <w:lang w:eastAsia="ru-RU" w:bidi="ar-SA"/>
              </w:rPr>
              <w:t>DN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18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26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Клавиатура управления </w:t>
            </w:r>
            <w:r>
              <w:rPr>
                <w:rFonts w:eastAsia="Times New Roman" w:cs="Times New Roman"/>
                <w:lang w:eastAsia="ru-RU" w:bidi="ar-SA"/>
              </w:rPr>
              <w:t>PTZ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устройствами </w:t>
            </w:r>
            <w:r>
              <w:rPr>
                <w:rFonts w:eastAsia="Times New Roman" w:cs="Times New Roman"/>
                <w:lang w:eastAsia="ru-RU" w:bidi="ar-SA"/>
              </w:rPr>
              <w:t>RVi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K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380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27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Блок питания уличный 12В, 4А БП-4А-Г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6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28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Core i7-3770/Cooler_s1155/P8H77-V LE/ОЗУ 2*KVR1333D3N9/4G/HDD 1*WD2500AAKX+4*ST3000VX000/Корпус RC-K350-KWN1-EN/БП E</w:t>
            </w:r>
            <w:r>
              <w:rPr>
                <w:rFonts w:eastAsia="Times New Roman" w:cs="Times New Roman"/>
                <w:lang w:eastAsia="ru-RU" w:bidi="ar-SA"/>
              </w:rPr>
              <w:t>P</w:t>
            </w:r>
            <w:r>
              <w:rPr>
                <w:rFonts w:eastAsia="Times New Roman" w:cs="Times New Roman"/>
                <w:lang w:eastAsia="ru-RU" w:bidi="ar-SA"/>
              </w:rPr>
              <w:t>SILON-85-600/Fan/Win7 сервер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29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ЖК Монитор VIEWSONIC, 21,5"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10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color w:val="000000"/>
                <w:lang w:eastAsia="ru-RU" w:bidi="ar-SA"/>
              </w:rPr>
            </w:pPr>
            <w:r>
              <w:rPr>
                <w:rFonts w:eastAsia="Times New Roman" w:cs="Times New Roman"/>
                <w:b/>
                <w:color w:val="000000"/>
                <w:lang w:eastAsia="ru-RU" w:bidi="ar-SA"/>
              </w:rPr>
              <w:t>Подъем 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Автоматический выключатель 16А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Автоматический выключатель 25А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3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Автоматический выключатель 2-полюсной 16А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4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4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Анкер-клин (упак 100шт)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proofErr w:type="gramStart"/>
            <w:r>
              <w:rPr>
                <w:rFonts w:eastAsia="Times New Roman" w:cs="Times New Roman"/>
                <w:lang w:eastAsia="ru-RU" w:bidi="ar-SA"/>
              </w:rPr>
              <w:t>уп</w:t>
            </w:r>
            <w:proofErr w:type="gramEnd"/>
            <w:r>
              <w:rPr>
                <w:rFonts w:eastAsia="Times New Roman" w:cs="Times New Roman"/>
                <w:lang w:eastAsia="ru-RU" w:bidi="ar-SA"/>
              </w:rPr>
              <w:t>.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7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5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Блок розеток (2 розетки)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4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6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Блок розеток (3 розетки)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lastRenderedPageBreak/>
              <w:t>7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Блок розеток (4 розетки)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8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Патч-панель 19 дюймов, 24хRJ45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9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Полка стандартная в шкаф глубиной 1000мм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10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Розетка RJ-45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11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Стойка 42</w:t>
            </w:r>
            <w:r>
              <w:rPr>
                <w:rFonts w:eastAsia="Times New Roman" w:cs="Times New Roman"/>
                <w:lang w:eastAsia="ru-RU" w:bidi="ar-SA"/>
              </w:rPr>
              <w:t>U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двух рамная, 600х1000мм, черная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12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Сетевой фильтр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6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13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ЩРн </w:t>
            </w:r>
            <w:proofErr w:type="gramStart"/>
            <w:r w:rsidRPr="00492C83">
              <w:rPr>
                <w:rFonts w:eastAsia="Times New Roman" w:cs="Times New Roman"/>
                <w:lang w:val="ru-RU" w:eastAsia="ru-RU" w:bidi="ar-SA"/>
              </w:rPr>
              <w:t>-П</w:t>
            </w:r>
            <w:proofErr w:type="gramEnd"/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-12э проз/дв </w:t>
            </w:r>
            <w:r>
              <w:rPr>
                <w:rFonts w:eastAsia="Times New Roman" w:cs="Times New Roman"/>
                <w:lang w:eastAsia="ru-RU" w:bidi="ar-SA"/>
              </w:rPr>
              <w:t>IP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30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14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ЩРн </w:t>
            </w:r>
            <w:proofErr w:type="gramStart"/>
            <w:r w:rsidRPr="00492C83">
              <w:rPr>
                <w:rFonts w:eastAsia="Times New Roman" w:cs="Times New Roman"/>
                <w:lang w:val="ru-RU" w:eastAsia="ru-RU" w:bidi="ar-SA"/>
              </w:rPr>
              <w:t>-П</w:t>
            </w:r>
            <w:proofErr w:type="gramEnd"/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-48э проз/дв </w:t>
            </w:r>
            <w:r>
              <w:rPr>
                <w:rFonts w:eastAsia="Times New Roman" w:cs="Times New Roman"/>
                <w:lang w:eastAsia="ru-RU" w:bidi="ar-SA"/>
              </w:rPr>
              <w:t>IP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30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15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ЩРн </w:t>
            </w:r>
            <w:proofErr w:type="gramStart"/>
            <w:r w:rsidRPr="00492C83">
              <w:rPr>
                <w:rFonts w:eastAsia="Times New Roman" w:cs="Times New Roman"/>
                <w:lang w:val="ru-RU" w:eastAsia="ru-RU" w:bidi="ar-SA"/>
              </w:rPr>
              <w:t>-П</w:t>
            </w:r>
            <w:proofErr w:type="gramEnd"/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-2 12э проз/дв </w:t>
            </w:r>
            <w:r>
              <w:rPr>
                <w:rFonts w:eastAsia="Times New Roman" w:cs="Times New Roman"/>
                <w:lang w:eastAsia="ru-RU" w:bidi="ar-SA"/>
              </w:rPr>
              <w:t>IP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30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4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16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Комплект крепежа 19"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17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Кабель витая пара </w:t>
            </w:r>
            <w:r>
              <w:rPr>
                <w:rFonts w:eastAsia="Times New Roman" w:cs="Times New Roman"/>
                <w:lang w:eastAsia="ru-RU" w:bidi="ar-SA"/>
              </w:rPr>
              <w:t>FTP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lang w:eastAsia="ru-RU" w:bidi="ar-SA"/>
              </w:rPr>
              <w:t>Cat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5</w:t>
            </w:r>
            <w:r>
              <w:rPr>
                <w:rFonts w:eastAsia="Times New Roman" w:cs="Times New Roman"/>
                <w:lang w:eastAsia="ru-RU" w:bidi="ar-SA"/>
              </w:rPr>
              <w:t>e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4х2х0,52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500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18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Кабель витая пара </w:t>
            </w:r>
            <w:r>
              <w:rPr>
                <w:rFonts w:eastAsia="Times New Roman" w:cs="Times New Roman"/>
                <w:lang w:eastAsia="ru-RU" w:bidi="ar-SA"/>
              </w:rPr>
              <w:t>UTP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lang w:eastAsia="ru-RU" w:bidi="ar-SA"/>
              </w:rPr>
              <w:t>Cat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5</w:t>
            </w:r>
            <w:r>
              <w:rPr>
                <w:rFonts w:eastAsia="Times New Roman" w:cs="Times New Roman"/>
                <w:lang w:eastAsia="ru-RU" w:bidi="ar-SA"/>
              </w:rPr>
              <w:t>e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4х2х0,52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2050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19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Кабель силовой с медными жилами с поливинилхлоридной изоляцией в поливинилхлоридной оболочке без защитного покрова ВВГ, напряжением 0,66 Кв, число жил </w:t>
            </w:r>
            <w:proofErr w:type="gramStart"/>
            <w:r w:rsidRPr="00492C83">
              <w:rPr>
                <w:rFonts w:eastAsia="Times New Roman" w:cs="Times New Roman"/>
                <w:lang w:val="ru-RU" w:eastAsia="ru-RU" w:bidi="ar-SA"/>
              </w:rPr>
              <w:t>Ц</w:t>
            </w:r>
            <w:proofErr w:type="gramEnd"/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3 и сечением 6,0 мм2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1000 м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0,05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20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Кабель силовой с медными жилами с поливинилхлоридной изоляцией в поливинилхлоридной оболочке без защитного покрова ВВГ, напряжением 0,66 Кв, число жил </w:t>
            </w:r>
            <w:proofErr w:type="gramStart"/>
            <w:r w:rsidRPr="00492C83">
              <w:rPr>
                <w:rFonts w:eastAsia="Times New Roman" w:cs="Times New Roman"/>
                <w:lang w:val="ru-RU" w:eastAsia="ru-RU" w:bidi="ar-SA"/>
              </w:rPr>
              <w:t>Ц</w:t>
            </w:r>
            <w:proofErr w:type="gramEnd"/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2 и сечением 1,5 мм2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1000 м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0,2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21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Кабель силовой с медными жилами с поливинилхлоридной изоляцией в поливинилхлоридной оболочке без защитного покрова ВВГ, напряжением 0,66 Кв, число жил </w:t>
            </w:r>
            <w:proofErr w:type="gramStart"/>
            <w:r w:rsidRPr="00492C83">
              <w:rPr>
                <w:rFonts w:eastAsia="Times New Roman" w:cs="Times New Roman"/>
                <w:lang w:val="ru-RU" w:eastAsia="ru-RU" w:bidi="ar-SA"/>
              </w:rPr>
              <w:t>Ц</w:t>
            </w:r>
            <w:proofErr w:type="gramEnd"/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3 и сечением 2,5 мм2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1000 м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1,8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22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Кабель ПВС 2х1,5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400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23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Кабель ПВС 3х2,5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100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24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Кабель ШВВП 2х0,5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500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25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Кабель ШВВП 2х0,75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800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26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Кабель ПВС 3х2,5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100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27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Патч-панель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28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Разъем питания универсальный "папа" </w:t>
            </w:r>
            <w:r>
              <w:rPr>
                <w:rFonts w:eastAsia="Times New Roman" w:cs="Times New Roman"/>
                <w:lang w:eastAsia="ru-RU" w:bidi="ar-SA"/>
              </w:rPr>
              <w:t>FW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-16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28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29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Коммутатор </w:t>
            </w:r>
            <w:r>
              <w:rPr>
                <w:rFonts w:eastAsia="Times New Roman" w:cs="Times New Roman"/>
                <w:lang w:eastAsia="ru-RU" w:bidi="ar-SA"/>
              </w:rPr>
              <w:t>D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link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lang w:eastAsia="ru-RU" w:bidi="ar-SA"/>
              </w:rPr>
              <w:t>DES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-1008</w:t>
            </w:r>
            <w:r>
              <w:rPr>
                <w:rFonts w:eastAsia="Times New Roman" w:cs="Times New Roman"/>
                <w:lang w:eastAsia="ru-RU" w:bidi="ar-SA"/>
              </w:rPr>
              <w:t>D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6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30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Коммутатор 8-ми портовый с </w:t>
            </w:r>
            <w:r>
              <w:rPr>
                <w:rFonts w:eastAsia="Times New Roman" w:cs="Times New Roman"/>
                <w:lang w:eastAsia="ru-RU" w:bidi="ar-SA"/>
              </w:rPr>
              <w:t>SFP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-модулем </w:t>
            </w:r>
            <w:r>
              <w:rPr>
                <w:rFonts w:eastAsia="Times New Roman" w:cs="Times New Roman"/>
                <w:lang w:eastAsia="ru-RU" w:bidi="ar-SA"/>
              </w:rPr>
              <w:t>D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Link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lang w:eastAsia="ru-RU" w:bidi="ar-SA"/>
              </w:rPr>
              <w:t>DGS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-1100-06/</w:t>
            </w:r>
            <w:r>
              <w:rPr>
                <w:rFonts w:eastAsia="Times New Roman" w:cs="Times New Roman"/>
                <w:lang w:eastAsia="ru-RU" w:bidi="ar-SA"/>
              </w:rPr>
              <w:t>ME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/1</w:t>
            </w:r>
            <w:r>
              <w:rPr>
                <w:rFonts w:eastAsia="Times New Roman" w:cs="Times New Roman"/>
                <w:lang w:eastAsia="ru-RU" w:bidi="ar-SA"/>
              </w:rPr>
              <w:t>A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4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31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Коммутатор 16-ти портовый с 4 </w:t>
            </w:r>
            <w:r>
              <w:rPr>
                <w:rFonts w:eastAsia="Times New Roman" w:cs="Times New Roman"/>
                <w:lang w:eastAsia="ru-RU" w:bidi="ar-SA"/>
              </w:rPr>
              <w:t>SFP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-модулями </w:t>
            </w:r>
            <w:r>
              <w:rPr>
                <w:rFonts w:eastAsia="Times New Roman" w:cs="Times New Roman"/>
                <w:lang w:eastAsia="ru-RU" w:bidi="ar-SA"/>
              </w:rPr>
              <w:t>D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Link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lang w:eastAsia="ru-RU" w:bidi="ar-SA"/>
              </w:rPr>
              <w:t>DGS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-1210-20/</w:t>
            </w:r>
            <w:r>
              <w:rPr>
                <w:rFonts w:eastAsia="Times New Roman" w:cs="Times New Roman"/>
                <w:lang w:eastAsia="ru-RU" w:bidi="ar-SA"/>
              </w:rPr>
              <w:t>BA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32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Кросс оптический настенный Naimexx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5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33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Органайзер кабельный 19" 1U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34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IP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камера, день-ночь, 1280</w:t>
            </w:r>
            <w:r>
              <w:rPr>
                <w:rFonts w:eastAsia="Times New Roman" w:cs="Times New Roman"/>
                <w:lang w:eastAsia="ru-RU" w:bidi="ar-SA"/>
              </w:rPr>
              <w:t>x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960 (15 к/с), </w:t>
            </w:r>
            <w:r>
              <w:rPr>
                <w:rFonts w:eastAsia="Times New Roman" w:cs="Times New Roman"/>
                <w:lang w:eastAsia="ru-RU" w:bidi="ar-SA"/>
              </w:rPr>
              <w:t>f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=3,6 мм, ИК </w:t>
            </w:r>
            <w:r>
              <w:rPr>
                <w:rFonts w:eastAsia="Times New Roman" w:cs="Times New Roman"/>
                <w:lang w:eastAsia="ru-RU" w:bidi="ar-SA"/>
              </w:rPr>
              <w:t>RVi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IPC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41</w:t>
            </w:r>
            <w:r>
              <w:rPr>
                <w:rFonts w:eastAsia="Times New Roman" w:cs="Times New Roman"/>
                <w:lang w:eastAsia="ru-RU" w:bidi="ar-SA"/>
              </w:rPr>
              <w:t>DNS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23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35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IP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камера поворотная, мегапиксельная, 1280</w:t>
            </w:r>
            <w:r>
              <w:rPr>
                <w:rFonts w:eastAsia="Times New Roman" w:cs="Times New Roman"/>
                <w:lang w:eastAsia="ru-RU" w:bidi="ar-SA"/>
              </w:rPr>
              <w:t>x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720 (25 к/с), </w:t>
            </w:r>
            <w:r>
              <w:rPr>
                <w:rFonts w:eastAsia="Times New Roman" w:cs="Times New Roman"/>
                <w:lang w:eastAsia="ru-RU" w:bidi="ar-SA"/>
              </w:rPr>
              <w:t>f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=4.7-84.6 </w:t>
            </w:r>
            <w:r>
              <w:rPr>
                <w:rFonts w:eastAsia="Times New Roman" w:cs="Times New Roman"/>
                <w:lang w:eastAsia="ru-RU" w:bidi="ar-SA"/>
              </w:rPr>
              <w:t>RVi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IPC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51</w:t>
            </w:r>
            <w:r>
              <w:rPr>
                <w:rFonts w:eastAsia="Times New Roman" w:cs="Times New Roman"/>
                <w:lang w:eastAsia="ru-RU" w:bidi="ar-SA"/>
              </w:rPr>
              <w:t>DN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18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5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36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Клавиатура управления </w:t>
            </w:r>
            <w:r>
              <w:rPr>
                <w:rFonts w:eastAsia="Times New Roman" w:cs="Times New Roman"/>
                <w:lang w:eastAsia="ru-RU" w:bidi="ar-SA"/>
              </w:rPr>
              <w:t>PTZ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устройствами </w:t>
            </w:r>
            <w:r>
              <w:rPr>
                <w:rFonts w:eastAsia="Times New Roman" w:cs="Times New Roman"/>
                <w:lang w:eastAsia="ru-RU" w:bidi="ar-SA"/>
              </w:rPr>
              <w:t>RVi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K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380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37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Блок питания уличный 12В, 4А БП-4А-Г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38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Core i7-3770/Cooler_s1155/P8H77-V LE/ОЗУ 2*KVR1333D3N9/4G/HDD 1*WD2500AAKX+4*ST3000VX000/Корпус RC-K350-KWN1-EN/БП E</w:t>
            </w:r>
            <w:r>
              <w:rPr>
                <w:rFonts w:eastAsia="Times New Roman" w:cs="Times New Roman"/>
                <w:lang w:eastAsia="ru-RU" w:bidi="ar-SA"/>
              </w:rPr>
              <w:t>P</w:t>
            </w:r>
            <w:r>
              <w:rPr>
                <w:rFonts w:eastAsia="Times New Roman" w:cs="Times New Roman"/>
                <w:lang w:eastAsia="ru-RU" w:bidi="ar-SA"/>
              </w:rPr>
              <w:t>SILON-85-600/Fan/Win7 сервер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3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39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ЖК Монитор 21,5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4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0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Система периметральной охранной сигнализации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10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 w:bidi="ar-SA"/>
              </w:rPr>
              <w:t>Подъем 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Кабель силовой, не распространяющий горение ВВГнг 2х1,5мм2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400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Кабель силовой с медными жилами с поливинилхлоридной изоляцией в поливинилхлоридной оболочке без защитного покрова ВВГ, напряжением 0,66 Кв, число жил </w:t>
            </w:r>
            <w:proofErr w:type="gramStart"/>
            <w:r w:rsidRPr="00492C83">
              <w:rPr>
                <w:rFonts w:eastAsia="Times New Roman" w:cs="Times New Roman"/>
                <w:lang w:val="ru-RU" w:eastAsia="ru-RU" w:bidi="ar-SA"/>
              </w:rPr>
              <w:t>Ц</w:t>
            </w:r>
            <w:proofErr w:type="gramEnd"/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3 и сечением 2,5 мм2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1000 м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0,625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3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Кабель витая пара </w:t>
            </w:r>
            <w:r>
              <w:rPr>
                <w:rFonts w:eastAsia="Times New Roman" w:cs="Times New Roman"/>
                <w:lang w:eastAsia="ru-RU" w:bidi="ar-SA"/>
              </w:rPr>
              <w:t>UTP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lang w:eastAsia="ru-RU" w:bidi="ar-SA"/>
              </w:rPr>
              <w:t>Cat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5</w:t>
            </w:r>
            <w:r>
              <w:rPr>
                <w:rFonts w:eastAsia="Times New Roman" w:cs="Times New Roman"/>
                <w:lang w:eastAsia="ru-RU" w:bidi="ar-SA"/>
              </w:rPr>
              <w:t>e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4х2х0,52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945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4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Трубы стальные электросварные прямошовные со снятой фаской из стали марок БСт2кп-БСт4кп и БСт2пс-БСт4пс наружный диаметр 57 мм, 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lastRenderedPageBreak/>
              <w:t>то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л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щина стенки 3,5 мм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lastRenderedPageBreak/>
              <w:t>м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36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lastRenderedPageBreak/>
              <w:t>5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Комплект монтажных частей РИФ КМЧ-2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6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6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Коробка распределительная РИФ КР-6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6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7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proofErr w:type="gramStart"/>
            <w:r w:rsidRPr="00492C83">
              <w:rPr>
                <w:rFonts w:eastAsia="Times New Roman" w:cs="Times New Roman"/>
                <w:lang w:val="ru-RU" w:eastAsia="ru-RU" w:bidi="ar-SA"/>
              </w:rPr>
              <w:t>Всепогодный</w:t>
            </w:r>
            <w:proofErr w:type="gramEnd"/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извещатель охранной "штора" </w:t>
            </w:r>
            <w:r>
              <w:rPr>
                <w:rFonts w:eastAsia="Times New Roman" w:cs="Times New Roman"/>
                <w:lang w:eastAsia="ru-RU" w:bidi="ar-SA"/>
              </w:rPr>
              <w:t>LX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-802</w:t>
            </w:r>
            <w:r>
              <w:rPr>
                <w:rFonts w:eastAsia="Times New Roman" w:cs="Times New Roman"/>
                <w:lang w:eastAsia="ru-RU" w:bidi="ar-SA"/>
              </w:rPr>
              <w:t>N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5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8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Преобразователь интерфейса С2000-Ethernet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3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9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Блок питания 12В, 2,8</w:t>
            </w:r>
            <w:proofErr w:type="gramStart"/>
            <w:r w:rsidRPr="00492C83">
              <w:rPr>
                <w:rFonts w:eastAsia="Times New Roman" w:cs="Times New Roman"/>
                <w:lang w:val="ru-RU" w:eastAsia="ru-RU" w:bidi="ar-SA"/>
              </w:rPr>
              <w:t>А</w:t>
            </w:r>
            <w:proofErr w:type="gramEnd"/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БП-4А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10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Пульт настройки РИФ ПН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11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Извещатель охранный радиоволновый линейный РИФ-РЛМ-100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6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12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Адресный расширитель С2000-АР8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3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13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Блок индикации С2000-БИ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14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Контроллер двухпроводной линии связи С2000-КДЛ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3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15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Пульт контроля и управления </w:t>
            </w:r>
            <w:r>
              <w:rPr>
                <w:rFonts w:eastAsia="Times New Roman" w:cs="Times New Roman"/>
                <w:lang w:eastAsia="ru-RU" w:bidi="ar-SA"/>
              </w:rPr>
              <w:t>C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2000-М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16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Преобразователь интерфейса </w:t>
            </w:r>
            <w:r>
              <w:rPr>
                <w:rFonts w:eastAsia="Times New Roman" w:cs="Times New Roman"/>
                <w:lang w:eastAsia="ru-RU" w:bidi="ar-SA"/>
              </w:rPr>
              <w:t>RS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-232-</w:t>
            </w:r>
            <w:r>
              <w:rPr>
                <w:rFonts w:eastAsia="Times New Roman" w:cs="Times New Roman"/>
                <w:lang w:eastAsia="ru-RU" w:bidi="ar-SA"/>
              </w:rPr>
              <w:t>RS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-485 С2000-ПИ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17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Источник бесперебойного питания, корпус металл, 24В, 1,3</w:t>
            </w:r>
            <w:proofErr w:type="gramStart"/>
            <w:r w:rsidRPr="00492C83">
              <w:rPr>
                <w:rFonts w:eastAsia="Times New Roman" w:cs="Times New Roman"/>
                <w:lang w:val="ru-RU" w:eastAsia="ru-RU" w:bidi="ar-SA"/>
              </w:rPr>
              <w:t>А</w:t>
            </w:r>
            <w:proofErr w:type="gramEnd"/>
            <w:r w:rsidRPr="00492C83">
              <w:rPr>
                <w:rFonts w:eastAsia="Times New Roman" w:cs="Times New Roman"/>
                <w:lang w:val="ru-RU" w:eastAsia="ru-RU" w:bidi="ar-SA"/>
              </w:rPr>
              <w:t>, АКБ 2*4Ач СКАТ-2400М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3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18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hint="eastAsia"/>
              </w:rPr>
            </w:pPr>
            <w:r>
              <w:rPr>
                <w:rFonts w:eastAsia="Times New Roman" w:cs="Times New Roman"/>
                <w:lang w:eastAsia="ru-RU" w:bidi="ar-SA"/>
              </w:rPr>
              <w:t>Core i5-3450/Cooler s1155/P8H61-M LX2 R2.0/SI/ОЗУ 2*KVR1333D3S8N9/2G/HDD 1*DT01ACA100/Корпус WN-09-400/Fan/Win 7 сервер ПОС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19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hint="eastAsia"/>
              </w:rPr>
            </w:pPr>
            <w:r>
              <w:rPr>
                <w:rFonts w:eastAsia="Times New Roman" w:cs="Times New Roman"/>
                <w:lang w:eastAsia="ru-RU" w:bidi="ar-SA"/>
              </w:rPr>
              <w:t>ЖК Монитор VIEWSONIC, 21,5" VA2212a-LED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10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 w:bidi="ar-SA"/>
              </w:rPr>
              <w:t>Подъем 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Кабель силовой, не распространяющий горение ВВГнг 2х1,5мм2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2700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Кабель силовой, не распространяющий горение ВВГнг 3х2,5мм2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2225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3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Кабель витая пара </w:t>
            </w:r>
            <w:r>
              <w:rPr>
                <w:rFonts w:eastAsia="Times New Roman" w:cs="Times New Roman"/>
                <w:lang w:eastAsia="ru-RU" w:bidi="ar-SA"/>
              </w:rPr>
              <w:t>UTP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lang w:eastAsia="ru-RU" w:bidi="ar-SA"/>
              </w:rPr>
              <w:t>Cat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5</w:t>
            </w:r>
            <w:r>
              <w:rPr>
                <w:rFonts w:eastAsia="Times New Roman" w:cs="Times New Roman"/>
                <w:lang w:eastAsia="ru-RU" w:bidi="ar-SA"/>
              </w:rPr>
              <w:t>e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4х2х0,52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1050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4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Комплект монтажных частей РИФ КМЧ-2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13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5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Коробка распределительная РИФ КР-6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13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6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proofErr w:type="gramStart"/>
            <w:r w:rsidRPr="00492C83">
              <w:rPr>
                <w:rFonts w:eastAsia="Times New Roman" w:cs="Times New Roman"/>
                <w:lang w:val="ru-RU" w:eastAsia="ru-RU" w:bidi="ar-SA"/>
              </w:rPr>
              <w:t>Всепогодный</w:t>
            </w:r>
            <w:proofErr w:type="gramEnd"/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извещатель охранной "штора" </w:t>
            </w:r>
            <w:r>
              <w:rPr>
                <w:rFonts w:eastAsia="Times New Roman" w:cs="Times New Roman"/>
                <w:lang w:eastAsia="ru-RU" w:bidi="ar-SA"/>
              </w:rPr>
              <w:t>LX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-802</w:t>
            </w:r>
            <w:r>
              <w:rPr>
                <w:rFonts w:eastAsia="Times New Roman" w:cs="Times New Roman"/>
                <w:lang w:eastAsia="ru-RU" w:bidi="ar-SA"/>
              </w:rPr>
              <w:t>N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4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7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Преобразователь интерфейса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8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Блок питания 12В, 2,8</w:t>
            </w:r>
            <w:proofErr w:type="gramStart"/>
            <w:r w:rsidRPr="00492C83">
              <w:rPr>
                <w:rFonts w:eastAsia="Times New Roman" w:cs="Times New Roman"/>
                <w:lang w:val="ru-RU" w:eastAsia="ru-RU" w:bidi="ar-SA"/>
              </w:rPr>
              <w:t>А</w:t>
            </w:r>
            <w:proofErr w:type="gramEnd"/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БП-4А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5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9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Пульт настройки РИФ ПН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10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Извещатель охранный радиоволновый линейный РИФ-РЛМ-100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6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11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Извещатель охранный радиоволновый линейный РИФ-РЛМ-200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6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12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Извещатель охранный радиоволновый линейный РИФ-РЛМ-500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13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Адресный расширитель С2000-АР8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5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14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Блок индикации С2000-БИ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15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Контроллер двухпроводной линии связи С2000-КДЛ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5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16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Пульт контроля и управления </w:t>
            </w:r>
            <w:r>
              <w:rPr>
                <w:rFonts w:eastAsia="Times New Roman" w:cs="Times New Roman"/>
                <w:lang w:eastAsia="ru-RU" w:bidi="ar-SA"/>
              </w:rPr>
              <w:t>C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2000-М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17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Преобразователь интерфейса </w:t>
            </w:r>
            <w:r>
              <w:rPr>
                <w:rFonts w:eastAsia="Times New Roman" w:cs="Times New Roman"/>
                <w:lang w:eastAsia="ru-RU" w:bidi="ar-SA"/>
              </w:rPr>
              <w:t>RS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-232-</w:t>
            </w:r>
            <w:r>
              <w:rPr>
                <w:rFonts w:eastAsia="Times New Roman" w:cs="Times New Roman"/>
                <w:lang w:eastAsia="ru-RU" w:bidi="ar-SA"/>
              </w:rPr>
              <w:t>RS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-485 С2000-ПИ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18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Источник бесперебойного питания, корпус металл, 24В, 1,3</w:t>
            </w:r>
            <w:proofErr w:type="gramStart"/>
            <w:r w:rsidRPr="00492C83">
              <w:rPr>
                <w:rFonts w:eastAsia="Times New Roman" w:cs="Times New Roman"/>
                <w:lang w:val="ru-RU" w:eastAsia="ru-RU" w:bidi="ar-SA"/>
              </w:rPr>
              <w:t>А</w:t>
            </w:r>
            <w:proofErr w:type="gramEnd"/>
            <w:r w:rsidRPr="00492C83">
              <w:rPr>
                <w:rFonts w:eastAsia="Times New Roman" w:cs="Times New Roman"/>
                <w:lang w:val="ru-RU" w:eastAsia="ru-RU" w:bidi="ar-SA"/>
              </w:rPr>
              <w:t>, АКБ 2*4Ач СКАТ-2400М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4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19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hint="eastAsia"/>
              </w:rPr>
            </w:pPr>
            <w:r>
              <w:rPr>
                <w:rFonts w:eastAsia="Times New Roman" w:cs="Times New Roman"/>
                <w:lang w:eastAsia="ru-RU" w:bidi="ar-SA"/>
              </w:rPr>
              <w:t>Core i5-3450/Cooler s1155/P8H61-M LX2 R2.0/SI/ОЗУ 2*KVR1333D3S8N9/2G/HDD 1*DT01ACA100/Корпус WN-09-400/Fan/Win 7 сервер ПОС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20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Клиент ПОС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21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hint="eastAsia"/>
              </w:rPr>
            </w:pPr>
            <w:r>
              <w:rPr>
                <w:rFonts w:eastAsia="Times New Roman" w:cs="Times New Roman"/>
                <w:lang w:eastAsia="ru-RU" w:bidi="ar-SA"/>
              </w:rPr>
              <w:t>ЖК Монитор VIEWSONIC, 21,5" VA2212a-LED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0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Система контроля доступа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10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 w:bidi="ar-SA"/>
              </w:rPr>
              <w:t>Подъем 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Кабель силовой с медными жилами с поливинилхлоридной изоляцией в поливинилхлоридной оболочке без защитного покрова ВВГ, напряжением 0,66 Кв, число жил </w:t>
            </w:r>
            <w:proofErr w:type="gramStart"/>
            <w:r w:rsidRPr="00492C83">
              <w:rPr>
                <w:rFonts w:eastAsia="Times New Roman" w:cs="Times New Roman"/>
                <w:lang w:val="ru-RU" w:eastAsia="ru-RU" w:bidi="ar-SA"/>
              </w:rPr>
              <w:t>Ц</w:t>
            </w:r>
            <w:proofErr w:type="gramEnd"/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2 и сечением 2,5 мм2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1000 м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0,02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UTP Cat5e 4х2х0,52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lastRenderedPageBreak/>
              <w:t>3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PERCo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TTR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-04.1</w:t>
            </w:r>
            <w:r>
              <w:rPr>
                <w:rFonts w:eastAsia="Times New Roman" w:cs="Times New Roman"/>
                <w:lang w:eastAsia="ru-RU" w:bidi="ar-SA"/>
              </w:rPr>
              <w:t>G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, Турникет эл/мех., БУ, темно-серый, без планок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4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PERCo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AA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-04, преграждающие планки Антипаника для </w:t>
            </w:r>
            <w:r>
              <w:rPr>
                <w:rFonts w:eastAsia="Times New Roman" w:cs="Times New Roman"/>
                <w:lang w:eastAsia="ru-RU" w:bidi="ar-SA"/>
              </w:rPr>
              <w:t>TTR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5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Односторонняя стойка </w:t>
            </w:r>
            <w:r>
              <w:rPr>
                <w:rFonts w:eastAsia="Times New Roman" w:cs="Times New Roman"/>
                <w:lang w:eastAsia="ru-RU" w:bidi="ar-SA"/>
              </w:rPr>
              <w:t>PERCo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BH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01 2-00 с 2-мя отверстиями для крепл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е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ния патрубков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6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Поручень </w:t>
            </w:r>
            <w:r>
              <w:rPr>
                <w:rFonts w:eastAsia="Times New Roman" w:cs="Times New Roman"/>
                <w:lang w:eastAsia="ru-RU" w:bidi="ar-SA"/>
              </w:rPr>
              <w:t>PERCo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BH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01 1-01 диаметром 32 мм длиной 1415 мм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7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Патрубок прямой </w:t>
            </w:r>
            <w:r>
              <w:rPr>
                <w:rFonts w:eastAsia="Times New Roman" w:cs="Times New Roman"/>
                <w:lang w:eastAsia="ru-RU" w:bidi="ar-SA"/>
              </w:rPr>
              <w:t>PERCo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BH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01 0-00 для крепления поручней (в комплекте с крепежом)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4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8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SMART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WAVE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(исп.1) серый, бесконтактный считыватель карт </w:t>
            </w:r>
            <w:r>
              <w:rPr>
                <w:rFonts w:eastAsia="Times New Roman" w:cs="Times New Roman"/>
                <w:lang w:eastAsia="ru-RU" w:bidi="ar-SA"/>
              </w:rPr>
              <w:t>PROXI</w:t>
            </w:r>
            <w:r>
              <w:rPr>
                <w:rFonts w:eastAsia="Times New Roman" w:cs="Times New Roman"/>
                <w:lang w:eastAsia="ru-RU" w:bidi="ar-SA"/>
              </w:rPr>
              <w:t>M</w:t>
            </w:r>
            <w:r>
              <w:rPr>
                <w:rFonts w:eastAsia="Times New Roman" w:cs="Times New Roman"/>
                <w:lang w:eastAsia="ru-RU" w:bidi="ar-SA"/>
              </w:rPr>
              <w:t>ITY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, серый, защита от статических помех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9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Блок питания 12В, 2,8</w:t>
            </w:r>
            <w:proofErr w:type="gramStart"/>
            <w:r w:rsidRPr="00492C83">
              <w:rPr>
                <w:rFonts w:eastAsia="Times New Roman" w:cs="Times New Roman"/>
                <w:lang w:val="ru-RU" w:eastAsia="ru-RU" w:bidi="ar-SA"/>
              </w:rPr>
              <w:t>А</w:t>
            </w:r>
            <w:proofErr w:type="gramEnd"/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БП-4А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10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Контроллер на 2 считывателя С2000-2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11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hint="eastAsia"/>
              </w:rPr>
            </w:pPr>
            <w:r>
              <w:rPr>
                <w:rFonts w:eastAsia="Times New Roman" w:cs="Times New Roman"/>
                <w:lang w:eastAsia="ru-RU" w:bidi="ar-SA"/>
              </w:rPr>
              <w:t>Core i5-3450/Cooler s1155/P8H61-M LX2 R2.0/SI/ОЗУ 2*KVR1333D3S8N9/2G/HDD 1*DT01ACA100/Корпус WN-09-400/Fan/Win 7 сервер ПОС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12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hint="eastAsia"/>
              </w:rPr>
            </w:pPr>
            <w:r>
              <w:rPr>
                <w:rFonts w:eastAsia="Times New Roman" w:cs="Times New Roman"/>
                <w:lang w:eastAsia="ru-RU" w:bidi="ar-SA"/>
              </w:rPr>
              <w:t>ЖК Монитор VIEWSONIC, 21,5" VA2212a-LED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10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 w:bidi="ar-SA"/>
              </w:rPr>
              <w:t>Подъем 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Кабель силовой с медными жилами с поливинилхлоридной изоляцией в поливинилхлоридной оболочке без защитного покрова ВВГ, напряжением 0,66 Кв, число жил </w:t>
            </w:r>
            <w:proofErr w:type="gramStart"/>
            <w:r w:rsidRPr="00492C83">
              <w:rPr>
                <w:rFonts w:eastAsia="Times New Roman" w:cs="Times New Roman"/>
                <w:lang w:val="ru-RU" w:eastAsia="ru-RU" w:bidi="ar-SA"/>
              </w:rPr>
              <w:t>Ц</w:t>
            </w:r>
            <w:proofErr w:type="gramEnd"/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2 и сечением 2,5 мм2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1000 м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0,05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UTP Cat5e 4х2х0,52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50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3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PERCo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TTR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-04.1</w:t>
            </w:r>
            <w:r>
              <w:rPr>
                <w:rFonts w:eastAsia="Times New Roman" w:cs="Times New Roman"/>
                <w:lang w:eastAsia="ru-RU" w:bidi="ar-SA"/>
              </w:rPr>
              <w:t>G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, Турникет эл/мех., БУ, темно-серый, без планок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4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PERCo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AA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-04, преграждающие планки Антипаника для </w:t>
            </w:r>
            <w:r>
              <w:rPr>
                <w:rFonts w:eastAsia="Times New Roman" w:cs="Times New Roman"/>
                <w:lang w:eastAsia="ru-RU" w:bidi="ar-SA"/>
              </w:rPr>
              <w:t>TTR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5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SMART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WAVE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(исп.1) серый, бесконтактный считыватель карт </w:t>
            </w:r>
            <w:r>
              <w:rPr>
                <w:rFonts w:eastAsia="Times New Roman" w:cs="Times New Roman"/>
                <w:lang w:eastAsia="ru-RU" w:bidi="ar-SA"/>
              </w:rPr>
              <w:t>PROXI</w:t>
            </w:r>
            <w:r>
              <w:rPr>
                <w:rFonts w:eastAsia="Times New Roman" w:cs="Times New Roman"/>
                <w:lang w:eastAsia="ru-RU" w:bidi="ar-SA"/>
              </w:rPr>
              <w:t>M</w:t>
            </w:r>
            <w:r>
              <w:rPr>
                <w:rFonts w:eastAsia="Times New Roman" w:cs="Times New Roman"/>
                <w:lang w:eastAsia="ru-RU" w:bidi="ar-SA"/>
              </w:rPr>
              <w:t>ITY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, серый, защита от статических помех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6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Блок питания 12В, 2,8</w:t>
            </w:r>
            <w:proofErr w:type="gramStart"/>
            <w:r w:rsidRPr="00492C83">
              <w:rPr>
                <w:rFonts w:eastAsia="Times New Roman" w:cs="Times New Roman"/>
                <w:lang w:val="ru-RU" w:eastAsia="ru-RU" w:bidi="ar-SA"/>
              </w:rPr>
              <w:t>А</w:t>
            </w:r>
            <w:proofErr w:type="gramEnd"/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БП-4А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7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Контроллер на 2 считывателя С2000-2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8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hint="eastAsia"/>
              </w:rPr>
            </w:pPr>
            <w:r>
              <w:rPr>
                <w:rFonts w:eastAsia="Times New Roman" w:cs="Times New Roman"/>
                <w:lang w:eastAsia="ru-RU" w:bidi="ar-SA"/>
              </w:rPr>
              <w:t>Core i5-3450/Cooler s1155/P8H61-M LX2 R2.0/SI/ОЗУ 2*KVR1333D3S8N9/2G/HDD 1*DT01ACA100/Корпус WN-09-400/Fan/Win 7 сервер ПОС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9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hint="eastAsia"/>
              </w:rPr>
            </w:pPr>
            <w:r>
              <w:rPr>
                <w:rFonts w:eastAsia="Times New Roman" w:cs="Times New Roman"/>
                <w:lang w:eastAsia="ru-RU" w:bidi="ar-SA"/>
              </w:rPr>
              <w:t>Core i3-3210/Cooler s1155/P8H61-M LX2 R2.0/SI/ОЗУ 2*KVR1333D3S8N9/2G/HDD 1*DT01ACA100/Корпус WN-09-400/Fan/Win 7 Клиент ПОС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10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ЖК Монитор VIEWSONIC, 21,5"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364"/>
        </w:trPr>
        <w:tc>
          <w:tcPr>
            <w:tcW w:w="997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</w:p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u w:val="single"/>
                <w:lang w:eastAsia="ru-RU" w:bidi="ar-SA"/>
              </w:rPr>
            </w:pPr>
            <w:r>
              <w:rPr>
                <w:rFonts w:eastAsia="Times New Roman" w:cs="Times New Roman"/>
                <w:b/>
                <w:u w:val="single"/>
                <w:lang w:eastAsia="ru-RU" w:bidi="ar-SA"/>
              </w:rPr>
              <w:t>Перечень оборудования НФС-3</w:t>
            </w: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cs="Times New Roman" w:hint="eastAsia"/>
              </w:rPr>
            </w:pPr>
          </w:p>
        </w:tc>
        <w:tc>
          <w:tcPr>
            <w:tcW w:w="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cs="Times New Roman" w:hint="eastAsia"/>
              </w:rPr>
            </w:pP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76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71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9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eastAsia="Times New Roman" w:cs="Times New Roman"/>
                <w:lang w:eastAsia="ru-RU" w:bidi="ar-SA"/>
              </w:rPr>
            </w:pP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10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Система видеонаблюдения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№ п/п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Наименование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Ед. изм.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Кол-во.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10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color w:val="000000"/>
                <w:lang w:eastAsia="ru-RU" w:bidi="ar-SA"/>
              </w:rPr>
            </w:pPr>
            <w:r>
              <w:rPr>
                <w:rFonts w:eastAsia="Times New Roman" w:cs="Times New Roman"/>
                <w:b/>
                <w:color w:val="000000"/>
                <w:lang w:eastAsia="ru-RU" w:bidi="ar-SA"/>
              </w:rPr>
              <w:t>Подъем 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Автоматический выключатель 16А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5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Опора для установки камеры 4,5м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4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3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Опора для установки лотка 2м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45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4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Кронштейн для камеры стационарной 2кг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31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5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Кронштейн для камеры поворотной 3кг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4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6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Тумба под аппаратуру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5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7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Шкаф серверный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8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Удлинитель 5 розеток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7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9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ЩРн </w:t>
            </w:r>
            <w:proofErr w:type="gramStart"/>
            <w:r w:rsidRPr="00492C83">
              <w:rPr>
                <w:rFonts w:eastAsia="Times New Roman" w:cs="Times New Roman"/>
                <w:lang w:val="ru-RU" w:eastAsia="ru-RU" w:bidi="ar-SA"/>
              </w:rPr>
              <w:t>-П</w:t>
            </w:r>
            <w:proofErr w:type="gramEnd"/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-12э проз/дв </w:t>
            </w:r>
            <w:r>
              <w:rPr>
                <w:rFonts w:eastAsia="Times New Roman" w:cs="Times New Roman"/>
                <w:lang w:eastAsia="ru-RU" w:bidi="ar-SA"/>
              </w:rPr>
              <w:t>IP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30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5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10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Кабель витая пара </w:t>
            </w:r>
            <w:r>
              <w:rPr>
                <w:rFonts w:eastAsia="Times New Roman" w:cs="Times New Roman"/>
                <w:lang w:eastAsia="ru-RU" w:bidi="ar-SA"/>
              </w:rPr>
              <w:t>FTP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lang w:eastAsia="ru-RU" w:bidi="ar-SA"/>
              </w:rPr>
              <w:t>Cat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5</w:t>
            </w:r>
            <w:r>
              <w:rPr>
                <w:rFonts w:eastAsia="Times New Roman" w:cs="Times New Roman"/>
                <w:lang w:eastAsia="ru-RU" w:bidi="ar-SA"/>
              </w:rPr>
              <w:t>e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4х2х0,5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4000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lastRenderedPageBreak/>
              <w:t>11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Кабель силовой с медными жилами с поливинилхлоридной изоляцией в поливинилхлоридной оболочке без защитного покрова ВВГ, напряжением 0,66 Кв, число жил </w:t>
            </w:r>
            <w:proofErr w:type="gramStart"/>
            <w:r w:rsidRPr="00492C83">
              <w:rPr>
                <w:rFonts w:eastAsia="Times New Roman" w:cs="Times New Roman"/>
                <w:lang w:val="ru-RU" w:eastAsia="ru-RU" w:bidi="ar-SA"/>
              </w:rPr>
              <w:t>Ц</w:t>
            </w:r>
            <w:proofErr w:type="gramEnd"/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3 и сечением 2,5 мм2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1000 м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4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12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Кабель ОКГ-022-8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2100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13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Разъем питания универсальный "папа" </w:t>
            </w:r>
            <w:r>
              <w:rPr>
                <w:rFonts w:eastAsia="Times New Roman" w:cs="Times New Roman"/>
                <w:lang w:eastAsia="ru-RU" w:bidi="ar-SA"/>
              </w:rPr>
              <w:t>FW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-16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39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14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Термошкаф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15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Коммутатор GS-105B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16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Коммутатор 8-ми портовый с </w:t>
            </w:r>
            <w:r>
              <w:rPr>
                <w:rFonts w:eastAsia="Times New Roman" w:cs="Times New Roman"/>
                <w:lang w:eastAsia="ru-RU" w:bidi="ar-SA"/>
              </w:rPr>
              <w:t>SFP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- модулем </w:t>
            </w:r>
            <w:r>
              <w:rPr>
                <w:rFonts w:eastAsia="Times New Roman" w:cs="Times New Roman"/>
                <w:lang w:eastAsia="ru-RU" w:bidi="ar-SA"/>
              </w:rPr>
              <w:t>D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Link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lang w:eastAsia="ru-RU" w:bidi="ar-SA"/>
              </w:rPr>
              <w:t>DGS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-1100-06/</w:t>
            </w:r>
            <w:r>
              <w:rPr>
                <w:rFonts w:eastAsia="Times New Roman" w:cs="Times New Roman"/>
                <w:lang w:eastAsia="ru-RU" w:bidi="ar-SA"/>
              </w:rPr>
              <w:t>ME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/1</w:t>
            </w:r>
            <w:r>
              <w:rPr>
                <w:rFonts w:eastAsia="Times New Roman" w:cs="Times New Roman"/>
                <w:lang w:eastAsia="ru-RU" w:bidi="ar-SA"/>
              </w:rPr>
              <w:t>A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4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17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Коммутатор 16-ти портовый с 4 </w:t>
            </w:r>
            <w:r>
              <w:rPr>
                <w:rFonts w:eastAsia="Times New Roman" w:cs="Times New Roman"/>
                <w:lang w:eastAsia="ru-RU" w:bidi="ar-SA"/>
              </w:rPr>
              <w:t>SFP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- модулями </w:t>
            </w:r>
            <w:r>
              <w:rPr>
                <w:rFonts w:eastAsia="Times New Roman" w:cs="Times New Roman"/>
                <w:lang w:eastAsia="ru-RU" w:bidi="ar-SA"/>
              </w:rPr>
              <w:t>D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Link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lang w:eastAsia="ru-RU" w:bidi="ar-SA"/>
              </w:rPr>
              <w:t>DGS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-1210-20/</w:t>
            </w:r>
            <w:r>
              <w:rPr>
                <w:rFonts w:eastAsia="Times New Roman" w:cs="Times New Roman"/>
                <w:lang w:eastAsia="ru-RU" w:bidi="ar-SA"/>
              </w:rPr>
              <w:t>BA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18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Кросс оптический настенный Naimexx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7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19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D-Link DEM-330R SFP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8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20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hint="eastAsia"/>
              </w:rPr>
            </w:pPr>
            <w:r>
              <w:rPr>
                <w:rFonts w:eastAsia="Times New Roman" w:cs="Times New Roman"/>
                <w:lang w:eastAsia="ru-RU" w:bidi="ar-SA"/>
              </w:rPr>
              <w:t>D-Link DEM-330Т SFP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8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21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IP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камера, день-ночь, 1280</w:t>
            </w:r>
            <w:r>
              <w:rPr>
                <w:rFonts w:eastAsia="Times New Roman" w:cs="Times New Roman"/>
                <w:lang w:eastAsia="ru-RU" w:bidi="ar-SA"/>
              </w:rPr>
              <w:t>x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960 (15 к/с), </w:t>
            </w:r>
            <w:r>
              <w:rPr>
                <w:rFonts w:eastAsia="Times New Roman" w:cs="Times New Roman"/>
                <w:lang w:eastAsia="ru-RU" w:bidi="ar-SA"/>
              </w:rPr>
              <w:t>f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=3,6 мм, ИК </w:t>
            </w:r>
            <w:r>
              <w:rPr>
                <w:rFonts w:eastAsia="Times New Roman" w:cs="Times New Roman"/>
                <w:lang w:eastAsia="ru-RU" w:bidi="ar-SA"/>
              </w:rPr>
              <w:t>RVi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IPC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41</w:t>
            </w:r>
            <w:r>
              <w:rPr>
                <w:rFonts w:eastAsia="Times New Roman" w:cs="Times New Roman"/>
                <w:lang w:eastAsia="ru-RU" w:bidi="ar-SA"/>
              </w:rPr>
              <w:t>DNS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40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22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IP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камера поворотная, мегапиксельная, 1280</w:t>
            </w:r>
            <w:r>
              <w:rPr>
                <w:rFonts w:eastAsia="Times New Roman" w:cs="Times New Roman"/>
                <w:lang w:eastAsia="ru-RU" w:bidi="ar-SA"/>
              </w:rPr>
              <w:t>x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720 (25 к/с), </w:t>
            </w:r>
            <w:r>
              <w:rPr>
                <w:rFonts w:eastAsia="Times New Roman" w:cs="Times New Roman"/>
                <w:lang w:eastAsia="ru-RU" w:bidi="ar-SA"/>
              </w:rPr>
              <w:t>f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=4.7-84.6 </w:t>
            </w:r>
            <w:r>
              <w:rPr>
                <w:rFonts w:eastAsia="Times New Roman" w:cs="Times New Roman"/>
                <w:lang w:eastAsia="ru-RU" w:bidi="ar-SA"/>
              </w:rPr>
              <w:t>RVi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IPC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51</w:t>
            </w:r>
            <w:r>
              <w:rPr>
                <w:rFonts w:eastAsia="Times New Roman" w:cs="Times New Roman"/>
                <w:lang w:eastAsia="ru-RU" w:bidi="ar-SA"/>
              </w:rPr>
              <w:t>DN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18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4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23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Клавиатура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24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Блок питания СКАТ-UPS 1000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25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Блок питания уличный 12В, 4А БП-4А-Г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35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26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Core i7 видео сервер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27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ПО WIN 7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28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ЖК Монитор 20"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29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Колонки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0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Система контроля доступа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10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 w:bidi="ar-SA"/>
              </w:rPr>
              <w:t>Подъем 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Контроллер Болит С2000-2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Контроллер Болит С2000-Ethernet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3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hint="eastAsia"/>
              </w:rPr>
            </w:pPr>
            <w:r>
              <w:rPr>
                <w:rFonts w:eastAsia="Times New Roman" w:cs="Times New Roman"/>
                <w:lang w:eastAsia="ru-RU" w:bidi="ar-SA"/>
              </w:rPr>
              <w:t>ПК DEXP Atlas H195 Core i3-8100/8GB/SSD 240GB/Win10P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4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Монитор LG  21.5" 22MK400A-B [TN, LED, 1920x1080, 1000:1, 5мс, 90гор/65вер, D-Sub]+Клавиатура+мышь проводная Oklick 600M, Black, USB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5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Полуростовый роторный турникет </w:t>
            </w:r>
            <w:r>
              <w:rPr>
                <w:rFonts w:eastAsia="Times New Roman" w:cs="Times New Roman"/>
                <w:lang w:eastAsia="ru-RU" w:bidi="ar-SA"/>
              </w:rPr>
              <w:t>PERCo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RTD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-03</w:t>
            </w:r>
            <w:r>
              <w:rPr>
                <w:rFonts w:eastAsia="Times New Roman" w:cs="Times New Roman"/>
                <w:lang w:eastAsia="ru-RU" w:bidi="ar-SA"/>
              </w:rPr>
              <w:t>S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с формирователем прохода </w:t>
            </w:r>
            <w:r>
              <w:rPr>
                <w:rFonts w:eastAsia="Times New Roman" w:cs="Times New Roman"/>
                <w:lang w:eastAsia="ru-RU" w:bidi="ar-SA"/>
              </w:rPr>
              <w:t>RB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-03</w:t>
            </w:r>
            <w:r>
              <w:rPr>
                <w:rFonts w:eastAsia="Times New Roman" w:cs="Times New Roman"/>
                <w:lang w:eastAsia="ru-RU" w:bidi="ar-SA"/>
              </w:rPr>
              <w:t>S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6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Считыватель С2000-ЗProxyH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7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Блок питания 12В,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8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Контроллер на 2 считывателя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364"/>
        </w:trPr>
        <w:tc>
          <w:tcPr>
            <w:tcW w:w="997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bCs/>
                <w:lang w:eastAsia="ru-RU" w:bidi="ar-SA"/>
              </w:rPr>
            </w:pPr>
          </w:p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u w:val="single"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u w:val="single"/>
                <w:lang w:eastAsia="ru-RU" w:bidi="ar-SA"/>
              </w:rPr>
              <w:t>Перечень оборудования ГОКС</w:t>
            </w: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cs="Times New Roman" w:hint="eastAsia"/>
              </w:rPr>
            </w:pPr>
          </w:p>
        </w:tc>
        <w:tc>
          <w:tcPr>
            <w:tcW w:w="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cs="Times New Roman" w:hint="eastAsia"/>
              </w:rPr>
            </w:pP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</w:p>
        </w:tc>
        <w:tc>
          <w:tcPr>
            <w:tcW w:w="76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</w:p>
        </w:tc>
        <w:tc>
          <w:tcPr>
            <w:tcW w:w="71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</w:p>
        </w:tc>
        <w:tc>
          <w:tcPr>
            <w:tcW w:w="9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eastAsia="Times New Roman" w:cs="Times New Roman"/>
                <w:lang w:eastAsia="ru-RU" w:bidi="ar-SA"/>
              </w:rPr>
            </w:pP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10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Система видеонаблюдения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№ п/п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Наименование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Ед. изм.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Кол-во.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10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 w:bidi="ar-SA"/>
              </w:rPr>
              <w:t>Подъем 1,2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Автоматический выключатель 16А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proofErr w:type="gramStart"/>
            <w:r>
              <w:rPr>
                <w:rFonts w:eastAsia="Times New Roman" w:cs="Times New Roman"/>
                <w:lang w:eastAsia="ru-RU" w:bidi="ar-SA"/>
              </w:rPr>
              <w:t>шт</w:t>
            </w:r>
            <w:proofErr w:type="gramEnd"/>
            <w:r>
              <w:rPr>
                <w:rFonts w:eastAsia="Times New Roman" w:cs="Times New Roman"/>
                <w:lang w:eastAsia="ru-RU" w:bidi="ar-SA"/>
              </w:rPr>
              <w:t>.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8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color w:val="000000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color w:val="000000"/>
                <w:lang w:val="ru-RU" w:eastAsia="ru-RU" w:bidi="ar-SA"/>
              </w:rPr>
              <w:t>Опора для установки камеры 4,5 м 60*60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proofErr w:type="gramStart"/>
            <w:r>
              <w:rPr>
                <w:rFonts w:eastAsia="Times New Roman" w:cs="Times New Roman"/>
                <w:lang w:eastAsia="ru-RU" w:bidi="ar-SA"/>
              </w:rPr>
              <w:t>шт</w:t>
            </w:r>
            <w:proofErr w:type="gramEnd"/>
            <w:r>
              <w:rPr>
                <w:rFonts w:eastAsia="Times New Roman" w:cs="Times New Roman"/>
                <w:lang w:eastAsia="ru-RU" w:bidi="ar-SA"/>
              </w:rPr>
              <w:t>.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45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3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Тумба под аппаратуру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proofErr w:type="gramStart"/>
            <w:r>
              <w:rPr>
                <w:rFonts w:eastAsia="Times New Roman" w:cs="Times New Roman"/>
                <w:lang w:eastAsia="ru-RU" w:bidi="ar-SA"/>
              </w:rPr>
              <w:t>шт</w:t>
            </w:r>
            <w:proofErr w:type="gramEnd"/>
            <w:r>
              <w:rPr>
                <w:rFonts w:eastAsia="Times New Roman" w:cs="Times New Roman"/>
                <w:lang w:eastAsia="ru-RU" w:bidi="ar-SA"/>
              </w:rPr>
              <w:t>.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7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4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Стойка 42</w:t>
            </w:r>
            <w:r>
              <w:rPr>
                <w:rFonts w:eastAsia="Times New Roman" w:cs="Times New Roman"/>
                <w:lang w:eastAsia="ru-RU" w:bidi="ar-SA"/>
              </w:rPr>
              <w:t>U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двухрамная, 600х1000мм, черная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proofErr w:type="gramStart"/>
            <w:r>
              <w:rPr>
                <w:rFonts w:eastAsia="Times New Roman" w:cs="Times New Roman"/>
                <w:lang w:eastAsia="ru-RU" w:bidi="ar-SA"/>
              </w:rPr>
              <w:t>шт</w:t>
            </w:r>
            <w:proofErr w:type="gramEnd"/>
            <w:r>
              <w:rPr>
                <w:rFonts w:eastAsia="Times New Roman" w:cs="Times New Roman"/>
                <w:lang w:eastAsia="ru-RU" w:bidi="ar-SA"/>
              </w:rPr>
              <w:t>.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5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Удлинитель 5 розеток, ном. напряжение 220</w:t>
            </w:r>
            <w:proofErr w:type="gramStart"/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В</w:t>
            </w:r>
            <w:proofErr w:type="gramEnd"/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АС, мощность нагрузки 400Вт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proofErr w:type="gramStart"/>
            <w:r>
              <w:rPr>
                <w:rFonts w:eastAsia="Times New Roman" w:cs="Times New Roman"/>
                <w:lang w:eastAsia="ru-RU" w:bidi="ar-SA"/>
              </w:rPr>
              <w:t>шт</w:t>
            </w:r>
            <w:proofErr w:type="gramEnd"/>
            <w:r>
              <w:rPr>
                <w:rFonts w:eastAsia="Times New Roman" w:cs="Times New Roman"/>
                <w:lang w:eastAsia="ru-RU" w:bidi="ar-SA"/>
              </w:rPr>
              <w:t>.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8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6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color w:val="000000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lang w:eastAsia="ru-RU" w:bidi="ar-SA"/>
              </w:rPr>
              <w:t>Кабель FTP 5e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м.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9000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7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Кабель ВВГ 3х2,5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 xml:space="preserve">1000 </w:t>
            </w:r>
            <w:r>
              <w:rPr>
                <w:rFonts w:eastAsia="Times New Roman" w:cs="Times New Roman"/>
                <w:lang w:eastAsia="ru-RU" w:bidi="ar-SA"/>
              </w:rPr>
              <w:lastRenderedPageBreak/>
              <w:t>м.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lastRenderedPageBreak/>
              <w:t>9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lastRenderedPageBreak/>
              <w:t>8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Кабель оптический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proofErr w:type="gramStart"/>
            <w:r>
              <w:rPr>
                <w:rFonts w:eastAsia="Times New Roman" w:cs="Times New Roman"/>
                <w:lang w:eastAsia="ru-RU" w:bidi="ar-SA"/>
              </w:rPr>
              <w:t>шт</w:t>
            </w:r>
            <w:proofErr w:type="gramEnd"/>
            <w:r>
              <w:rPr>
                <w:rFonts w:eastAsia="Times New Roman" w:cs="Times New Roman"/>
                <w:lang w:eastAsia="ru-RU" w:bidi="ar-SA"/>
              </w:rPr>
              <w:t>.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4000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9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Коммутатор 16-ти портовый с 4 </w:t>
            </w:r>
            <w:r>
              <w:rPr>
                <w:rFonts w:eastAsia="Times New Roman" w:cs="Times New Roman"/>
                <w:lang w:eastAsia="ru-RU" w:bidi="ar-SA"/>
              </w:rPr>
              <w:t>SFP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- модулями </w:t>
            </w:r>
            <w:r>
              <w:rPr>
                <w:rFonts w:eastAsia="Times New Roman" w:cs="Times New Roman"/>
                <w:lang w:eastAsia="ru-RU" w:bidi="ar-SA"/>
              </w:rPr>
              <w:t>D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Link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lang w:eastAsia="ru-RU" w:bidi="ar-SA"/>
              </w:rPr>
              <w:t>DGS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-1210-20/</w:t>
            </w:r>
            <w:r>
              <w:rPr>
                <w:rFonts w:eastAsia="Times New Roman" w:cs="Times New Roman"/>
                <w:lang w:eastAsia="ru-RU" w:bidi="ar-SA"/>
              </w:rPr>
              <w:t>B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1</w:t>
            </w:r>
            <w:r>
              <w:rPr>
                <w:rFonts w:eastAsia="Times New Roman" w:cs="Times New Roman"/>
                <w:lang w:eastAsia="ru-RU" w:bidi="ar-SA"/>
              </w:rPr>
              <w:t>A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proofErr w:type="gramStart"/>
            <w:r>
              <w:rPr>
                <w:rFonts w:eastAsia="Times New Roman" w:cs="Times New Roman"/>
                <w:lang w:eastAsia="ru-RU" w:bidi="ar-SA"/>
              </w:rPr>
              <w:t>шт</w:t>
            </w:r>
            <w:proofErr w:type="gramEnd"/>
            <w:r>
              <w:rPr>
                <w:rFonts w:eastAsia="Times New Roman" w:cs="Times New Roman"/>
                <w:lang w:eastAsia="ru-RU" w:bidi="ar-SA"/>
              </w:rPr>
              <w:t>.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10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Коммутатор 8-ми портовый с 1 </w:t>
            </w:r>
            <w:r>
              <w:rPr>
                <w:rFonts w:eastAsia="Times New Roman" w:cs="Times New Roman"/>
                <w:lang w:eastAsia="ru-RU" w:bidi="ar-SA"/>
              </w:rPr>
              <w:t>SFP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- модулем </w:t>
            </w:r>
            <w:r>
              <w:rPr>
                <w:rFonts w:eastAsia="Times New Roman" w:cs="Times New Roman"/>
                <w:lang w:eastAsia="ru-RU" w:bidi="ar-SA"/>
              </w:rPr>
              <w:t>D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Link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lang w:eastAsia="ru-RU" w:bidi="ar-SA"/>
              </w:rPr>
              <w:t>DGS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-110-06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proofErr w:type="gramStart"/>
            <w:r>
              <w:rPr>
                <w:rFonts w:eastAsia="Times New Roman" w:cs="Times New Roman"/>
                <w:lang w:eastAsia="ru-RU" w:bidi="ar-SA"/>
              </w:rPr>
              <w:t>шт</w:t>
            </w:r>
            <w:proofErr w:type="gramEnd"/>
            <w:r>
              <w:rPr>
                <w:rFonts w:eastAsia="Times New Roman" w:cs="Times New Roman"/>
                <w:lang w:eastAsia="ru-RU" w:bidi="ar-SA"/>
              </w:rPr>
              <w:t>.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7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11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HDD 2000 Gb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proofErr w:type="gramStart"/>
            <w:r>
              <w:rPr>
                <w:rFonts w:eastAsia="Times New Roman" w:cs="Times New Roman"/>
                <w:lang w:eastAsia="ru-RU" w:bidi="ar-SA"/>
              </w:rPr>
              <w:t>шт</w:t>
            </w:r>
            <w:proofErr w:type="gramEnd"/>
            <w:r>
              <w:rPr>
                <w:rFonts w:eastAsia="Times New Roman" w:cs="Times New Roman"/>
                <w:lang w:eastAsia="ru-RU" w:bidi="ar-SA"/>
              </w:rPr>
              <w:t>.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6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12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Коммутатор 8-ми портовый Gigabit Switch Zyxel GS-105B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proofErr w:type="gramStart"/>
            <w:r>
              <w:rPr>
                <w:rFonts w:eastAsia="Times New Roman" w:cs="Times New Roman"/>
                <w:lang w:eastAsia="ru-RU" w:bidi="ar-SA"/>
              </w:rPr>
              <w:t>шт</w:t>
            </w:r>
            <w:proofErr w:type="gramEnd"/>
            <w:r>
              <w:rPr>
                <w:rFonts w:eastAsia="Times New Roman" w:cs="Times New Roman"/>
                <w:lang w:eastAsia="ru-RU" w:bidi="ar-SA"/>
              </w:rPr>
              <w:t>.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26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13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Термошкаф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proofErr w:type="gramStart"/>
            <w:r>
              <w:rPr>
                <w:rFonts w:eastAsia="Times New Roman" w:cs="Times New Roman"/>
                <w:lang w:eastAsia="ru-RU" w:bidi="ar-SA"/>
              </w:rPr>
              <w:t>шт</w:t>
            </w:r>
            <w:proofErr w:type="gramEnd"/>
            <w:r>
              <w:rPr>
                <w:rFonts w:eastAsia="Times New Roman" w:cs="Times New Roman"/>
                <w:lang w:eastAsia="ru-RU" w:bidi="ar-SA"/>
              </w:rPr>
              <w:t>.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26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14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Кросс оптический настенный Naimexx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proofErr w:type="gramStart"/>
            <w:r>
              <w:rPr>
                <w:rFonts w:eastAsia="Times New Roman" w:cs="Times New Roman"/>
                <w:lang w:eastAsia="ru-RU" w:bidi="ar-SA"/>
              </w:rPr>
              <w:t>шт</w:t>
            </w:r>
            <w:proofErr w:type="gramEnd"/>
            <w:r>
              <w:rPr>
                <w:rFonts w:eastAsia="Times New Roman" w:cs="Times New Roman"/>
                <w:lang w:eastAsia="ru-RU" w:bidi="ar-SA"/>
              </w:rPr>
              <w:t>.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8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15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hint="eastAsia"/>
              </w:rPr>
            </w:pPr>
            <w:r>
              <w:rPr>
                <w:rFonts w:eastAsia="Times New Roman" w:cs="Times New Roman"/>
                <w:lang w:eastAsia="ru-RU" w:bidi="ar-SA"/>
              </w:rPr>
              <w:t>SFP-модуль D-Link DEM-330T SFP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proofErr w:type="gramStart"/>
            <w:r>
              <w:rPr>
                <w:rFonts w:eastAsia="Times New Roman" w:cs="Times New Roman"/>
                <w:lang w:eastAsia="ru-RU" w:bidi="ar-SA"/>
              </w:rPr>
              <w:t>шт</w:t>
            </w:r>
            <w:proofErr w:type="gramEnd"/>
            <w:r>
              <w:rPr>
                <w:rFonts w:eastAsia="Times New Roman" w:cs="Times New Roman"/>
                <w:lang w:eastAsia="ru-RU" w:bidi="ar-SA"/>
              </w:rPr>
              <w:t>.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16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hint="eastAsia"/>
              </w:rPr>
            </w:pPr>
            <w:r>
              <w:rPr>
                <w:rFonts w:eastAsia="Times New Roman" w:cs="Times New Roman"/>
                <w:lang w:eastAsia="ru-RU" w:bidi="ar-SA"/>
              </w:rPr>
              <w:t>SFP-модуль D-Link DEM-330R SFP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proofErr w:type="gramStart"/>
            <w:r>
              <w:rPr>
                <w:rFonts w:eastAsia="Times New Roman" w:cs="Times New Roman"/>
                <w:lang w:eastAsia="ru-RU" w:bidi="ar-SA"/>
              </w:rPr>
              <w:t>шт</w:t>
            </w:r>
            <w:proofErr w:type="gramEnd"/>
            <w:r>
              <w:rPr>
                <w:rFonts w:eastAsia="Times New Roman" w:cs="Times New Roman"/>
                <w:lang w:eastAsia="ru-RU" w:bidi="ar-SA"/>
              </w:rPr>
              <w:t>.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17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Скоростная купольная </w:t>
            </w:r>
            <w:r>
              <w:rPr>
                <w:rFonts w:eastAsia="Times New Roman" w:cs="Times New Roman"/>
                <w:lang w:eastAsia="ru-RU" w:bidi="ar-SA"/>
              </w:rPr>
              <w:t>IP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-камера видеонаблюдения </w:t>
            </w:r>
            <w:r>
              <w:rPr>
                <w:rFonts w:eastAsia="Times New Roman" w:cs="Times New Roman"/>
                <w:lang w:eastAsia="ru-RU" w:bidi="ar-SA"/>
              </w:rPr>
              <w:t>Rvi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IPC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51</w:t>
            </w:r>
            <w:r>
              <w:rPr>
                <w:rFonts w:eastAsia="Times New Roman" w:cs="Times New Roman"/>
                <w:lang w:eastAsia="ru-RU" w:bidi="ar-SA"/>
              </w:rPr>
              <w:t>DN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18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proofErr w:type="gramStart"/>
            <w:r>
              <w:rPr>
                <w:rFonts w:eastAsia="Times New Roman" w:cs="Times New Roman"/>
                <w:lang w:eastAsia="ru-RU" w:bidi="ar-SA"/>
              </w:rPr>
              <w:t>шт</w:t>
            </w:r>
            <w:proofErr w:type="gramEnd"/>
            <w:r>
              <w:rPr>
                <w:rFonts w:eastAsia="Times New Roman" w:cs="Times New Roman"/>
                <w:lang w:eastAsia="ru-RU" w:bidi="ar-SA"/>
              </w:rPr>
              <w:t>.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5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63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18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Уличная IP-камера видеонаблюдения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proofErr w:type="gramStart"/>
            <w:r>
              <w:rPr>
                <w:rFonts w:eastAsia="Times New Roman" w:cs="Times New Roman"/>
                <w:lang w:eastAsia="ru-RU" w:bidi="ar-SA"/>
              </w:rPr>
              <w:t>шт</w:t>
            </w:r>
            <w:proofErr w:type="gramEnd"/>
            <w:r>
              <w:rPr>
                <w:rFonts w:eastAsia="Times New Roman" w:cs="Times New Roman"/>
                <w:lang w:eastAsia="ru-RU" w:bidi="ar-SA"/>
              </w:rPr>
              <w:t>.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46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20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hint="eastAsia"/>
                <w:lang w:val="ru-RU"/>
              </w:rPr>
            </w:pPr>
            <w:proofErr w:type="gramStart"/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Видеокамера </w:t>
            </w:r>
            <w:r>
              <w:rPr>
                <w:rFonts w:eastAsia="Times New Roman" w:cs="Times New Roman"/>
                <w:lang w:eastAsia="ru-RU" w:bidi="ar-SA"/>
              </w:rPr>
              <w:t>PTZ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lang w:eastAsia="ru-RU" w:bidi="ar-SA"/>
              </w:rPr>
              <w:t>Satvision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lang w:eastAsia="ru-RU" w:bidi="ar-SA"/>
              </w:rPr>
              <w:t>SVI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SD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2272</w:t>
            </w:r>
            <w:r>
              <w:rPr>
                <w:rFonts w:eastAsia="Times New Roman" w:cs="Times New Roman"/>
                <w:lang w:eastAsia="ru-RU" w:bidi="ar-SA"/>
              </w:rPr>
              <w:t>IR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lang w:eastAsia="ru-RU" w:bidi="ar-SA"/>
              </w:rPr>
              <w:t>SL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- 2Мп скоростная поворо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т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ная </w:t>
            </w:r>
            <w:r>
              <w:rPr>
                <w:rFonts w:eastAsia="Times New Roman" w:cs="Times New Roman"/>
                <w:lang w:eastAsia="ru-RU" w:bidi="ar-SA"/>
              </w:rPr>
              <w:t>IP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-камера </w:t>
            </w:r>
            <w:r>
              <w:rPr>
                <w:rFonts w:eastAsia="Times New Roman" w:cs="Times New Roman"/>
                <w:lang w:eastAsia="ru-RU" w:bidi="ar-SA"/>
              </w:rPr>
              <w:t>c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ИК-подсветкой до 30м)</w:t>
            </w:r>
            <w:proofErr w:type="gramEnd"/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proofErr w:type="gramStart"/>
            <w:r>
              <w:rPr>
                <w:rFonts w:eastAsia="Times New Roman" w:cs="Times New Roman"/>
                <w:lang w:eastAsia="ru-RU" w:bidi="ar-SA"/>
              </w:rPr>
              <w:t>шт</w:t>
            </w:r>
            <w:proofErr w:type="gramEnd"/>
            <w:r>
              <w:rPr>
                <w:rFonts w:eastAsia="Times New Roman" w:cs="Times New Roman"/>
                <w:lang w:eastAsia="ru-RU" w:bidi="ar-SA"/>
              </w:rPr>
              <w:t>.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21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РоЕ инжектор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proofErr w:type="gramStart"/>
            <w:r>
              <w:rPr>
                <w:rFonts w:eastAsia="Times New Roman" w:cs="Times New Roman"/>
                <w:lang w:eastAsia="ru-RU" w:bidi="ar-SA"/>
              </w:rPr>
              <w:t>шт</w:t>
            </w:r>
            <w:proofErr w:type="gramEnd"/>
            <w:r>
              <w:rPr>
                <w:rFonts w:eastAsia="Times New Roman" w:cs="Times New Roman"/>
                <w:lang w:eastAsia="ru-RU" w:bidi="ar-SA"/>
              </w:rPr>
              <w:t>.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32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22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Клавиатура, мышь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proofErr w:type="gramStart"/>
            <w:r>
              <w:rPr>
                <w:rFonts w:eastAsia="Times New Roman" w:cs="Times New Roman"/>
                <w:lang w:eastAsia="ru-RU" w:bidi="ar-SA"/>
              </w:rPr>
              <w:t>шт</w:t>
            </w:r>
            <w:proofErr w:type="gramEnd"/>
            <w:r>
              <w:rPr>
                <w:rFonts w:eastAsia="Times New Roman" w:cs="Times New Roman"/>
                <w:lang w:eastAsia="ru-RU" w:bidi="ar-SA"/>
              </w:rPr>
              <w:t>.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3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23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hint="eastAsia"/>
              </w:rPr>
            </w:pPr>
            <w:r>
              <w:rPr>
                <w:rFonts w:eastAsia="Times New Roman" w:cs="Times New Roman"/>
                <w:lang w:eastAsia="ru-RU" w:bidi="ar-SA"/>
              </w:rPr>
              <w:t>ИБП Ippon Back Power Pro 400 (line-interactive)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proofErr w:type="gramStart"/>
            <w:r>
              <w:rPr>
                <w:rFonts w:eastAsia="Times New Roman" w:cs="Times New Roman"/>
                <w:lang w:eastAsia="ru-RU" w:bidi="ar-SA"/>
              </w:rPr>
              <w:t>шт</w:t>
            </w:r>
            <w:proofErr w:type="gramEnd"/>
            <w:r>
              <w:rPr>
                <w:rFonts w:eastAsia="Times New Roman" w:cs="Times New Roman"/>
                <w:lang w:eastAsia="ru-RU" w:bidi="ar-SA"/>
              </w:rPr>
              <w:t>.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7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24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hint="eastAsia"/>
              </w:rPr>
            </w:pPr>
            <w:r>
              <w:rPr>
                <w:rFonts w:eastAsia="Times New Roman" w:cs="Times New Roman"/>
                <w:lang w:eastAsia="ru-RU" w:bidi="ar-SA"/>
              </w:rPr>
              <w:t>ИБП Ippon Smart Power Pro 2000 Black (line-interactive)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proofErr w:type="gramStart"/>
            <w:r>
              <w:rPr>
                <w:rFonts w:eastAsia="Times New Roman" w:cs="Times New Roman"/>
                <w:lang w:eastAsia="ru-RU" w:bidi="ar-SA"/>
              </w:rPr>
              <w:t>шт</w:t>
            </w:r>
            <w:proofErr w:type="gramEnd"/>
            <w:r>
              <w:rPr>
                <w:rFonts w:eastAsia="Times New Roman" w:cs="Times New Roman"/>
                <w:lang w:eastAsia="ru-RU" w:bidi="ar-SA"/>
              </w:rPr>
              <w:t>.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25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Стабилизатор напряжения </w:t>
            </w:r>
            <w:r>
              <w:rPr>
                <w:rFonts w:eastAsia="Times New Roman" w:cs="Times New Roman"/>
                <w:lang w:eastAsia="ru-RU" w:bidi="ar-SA"/>
              </w:rPr>
              <w:t>Ippon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lang w:eastAsia="ru-RU" w:bidi="ar-SA"/>
              </w:rPr>
              <w:t>AVR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-1000 1000</w:t>
            </w:r>
            <w:r>
              <w:rPr>
                <w:rFonts w:eastAsia="Times New Roman" w:cs="Times New Roman"/>
                <w:lang w:eastAsia="ru-RU" w:bidi="ar-SA"/>
              </w:rPr>
              <w:t>VA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proofErr w:type="gramStart"/>
            <w:r>
              <w:rPr>
                <w:rFonts w:eastAsia="Times New Roman" w:cs="Times New Roman"/>
                <w:lang w:eastAsia="ru-RU" w:bidi="ar-SA"/>
              </w:rPr>
              <w:t>шт</w:t>
            </w:r>
            <w:proofErr w:type="gramEnd"/>
            <w:r>
              <w:rPr>
                <w:rFonts w:eastAsia="Times New Roman" w:cs="Times New Roman"/>
                <w:lang w:eastAsia="ru-RU" w:bidi="ar-SA"/>
              </w:rPr>
              <w:t>.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7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26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Стабилизатор напряжения </w:t>
            </w:r>
            <w:r>
              <w:rPr>
                <w:rFonts w:eastAsia="Times New Roman" w:cs="Times New Roman"/>
                <w:lang w:eastAsia="ru-RU" w:bidi="ar-SA"/>
              </w:rPr>
              <w:t>Ippon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lang w:eastAsia="ru-RU" w:bidi="ar-SA"/>
              </w:rPr>
              <w:t>AVR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-2000 2000</w:t>
            </w:r>
            <w:r>
              <w:rPr>
                <w:rFonts w:eastAsia="Times New Roman" w:cs="Times New Roman"/>
                <w:lang w:eastAsia="ru-RU" w:bidi="ar-SA"/>
              </w:rPr>
              <w:t>VA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proofErr w:type="gramStart"/>
            <w:r>
              <w:rPr>
                <w:rFonts w:eastAsia="Times New Roman" w:cs="Times New Roman"/>
                <w:lang w:eastAsia="ru-RU" w:bidi="ar-SA"/>
              </w:rPr>
              <w:t>шт</w:t>
            </w:r>
            <w:proofErr w:type="gramEnd"/>
            <w:r>
              <w:rPr>
                <w:rFonts w:eastAsia="Times New Roman" w:cs="Times New Roman"/>
                <w:lang w:eastAsia="ru-RU" w:bidi="ar-SA"/>
              </w:rPr>
              <w:t>.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27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БП-2АГ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proofErr w:type="gramStart"/>
            <w:r>
              <w:rPr>
                <w:rFonts w:eastAsia="Times New Roman" w:cs="Times New Roman"/>
                <w:lang w:eastAsia="ru-RU" w:bidi="ar-SA"/>
              </w:rPr>
              <w:t>шт</w:t>
            </w:r>
            <w:proofErr w:type="gramEnd"/>
            <w:r>
              <w:rPr>
                <w:rFonts w:eastAsia="Times New Roman" w:cs="Times New Roman"/>
                <w:lang w:eastAsia="ru-RU" w:bidi="ar-SA"/>
              </w:rPr>
              <w:t>.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30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28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Core i7 видеосервер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proofErr w:type="gramStart"/>
            <w:r>
              <w:rPr>
                <w:rFonts w:eastAsia="Times New Roman" w:cs="Times New Roman"/>
                <w:lang w:eastAsia="ru-RU" w:bidi="ar-SA"/>
              </w:rPr>
              <w:t>шт</w:t>
            </w:r>
            <w:proofErr w:type="gramEnd"/>
            <w:r>
              <w:rPr>
                <w:rFonts w:eastAsia="Times New Roman" w:cs="Times New Roman"/>
                <w:lang w:eastAsia="ru-RU" w:bidi="ar-SA"/>
              </w:rPr>
              <w:t>.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3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29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ЖК Монитор 20''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proofErr w:type="gramStart"/>
            <w:r>
              <w:rPr>
                <w:rFonts w:eastAsia="Times New Roman" w:cs="Times New Roman"/>
                <w:lang w:eastAsia="ru-RU" w:bidi="ar-SA"/>
              </w:rPr>
              <w:t>шт</w:t>
            </w:r>
            <w:proofErr w:type="gramEnd"/>
            <w:r>
              <w:rPr>
                <w:rFonts w:eastAsia="Times New Roman" w:cs="Times New Roman"/>
                <w:lang w:eastAsia="ru-RU" w:bidi="ar-SA"/>
              </w:rPr>
              <w:t>.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3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30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Колонки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proofErr w:type="gramStart"/>
            <w:r>
              <w:rPr>
                <w:rFonts w:eastAsia="Times New Roman" w:cs="Times New Roman"/>
                <w:lang w:eastAsia="ru-RU" w:bidi="ar-SA"/>
              </w:rPr>
              <w:t>шт</w:t>
            </w:r>
            <w:proofErr w:type="gramEnd"/>
            <w:r>
              <w:rPr>
                <w:rFonts w:eastAsia="Times New Roman" w:cs="Times New Roman"/>
                <w:lang w:eastAsia="ru-RU" w:bidi="ar-SA"/>
              </w:rPr>
              <w:t>.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3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0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Система контроля доступа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10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 w:bidi="ar-SA"/>
              </w:rPr>
              <w:t>Подъем 1,2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Полуростовый роторный турникет </w:t>
            </w:r>
            <w:r>
              <w:rPr>
                <w:rFonts w:eastAsia="Times New Roman" w:cs="Times New Roman"/>
                <w:lang w:eastAsia="ru-RU" w:bidi="ar-SA"/>
              </w:rPr>
              <w:t>PERCo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T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-5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Планка, преграждающая «Антипаника» </w:t>
            </w:r>
            <w:r>
              <w:rPr>
                <w:rFonts w:eastAsia="Times New Roman" w:cs="Times New Roman"/>
                <w:lang w:eastAsia="ru-RU" w:bidi="ar-SA"/>
              </w:rPr>
              <w:t>PERCo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AA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-04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3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Блок питания 12В,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4</w:t>
            </w: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hint="eastAsia"/>
              </w:rPr>
            </w:pPr>
            <w:r>
              <w:t>Контроллер Болит С2000-2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</w:p>
        </w:tc>
        <w:tc>
          <w:tcPr>
            <w:tcW w:w="76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hint="eastAsia"/>
              </w:rPr>
            </w:pPr>
            <w:r>
              <w:t>Контроллер Болит С2000-Ethernet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shd w:val="clear" w:color="auto" w:fill="FFFF00"/>
                <w:lang w:eastAsia="ru-RU" w:bidi="ar-SA"/>
              </w:rPr>
            </w:pPr>
          </w:p>
        </w:tc>
        <w:tc>
          <w:tcPr>
            <w:tcW w:w="1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7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 xml:space="preserve">             </w:t>
            </w:r>
          </w:p>
          <w:p w:rsidR="00A44A49" w:rsidRDefault="00A44A49" w:rsidP="00274F90">
            <w:pPr>
              <w:pStyle w:val="Standard"/>
              <w:suppressAutoHyphens w:val="0"/>
              <w:spacing w:after="120"/>
              <w:jc w:val="center"/>
              <w:textAlignment w:val="auto"/>
              <w:rPr>
                <w:rFonts w:hint="eastAsi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u w:val="single"/>
                <w:lang w:eastAsia="ru-RU" w:bidi="ar-SA"/>
              </w:rPr>
              <w:t>Перечень оборудования на УВР</w:t>
            </w:r>
          </w:p>
        </w:tc>
        <w:tc>
          <w:tcPr>
            <w:tcW w:w="7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</w:p>
        </w:tc>
        <w:tc>
          <w:tcPr>
            <w:tcW w:w="9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eastAsia="Times New Roman" w:cs="Times New Roman"/>
                <w:b/>
                <w:bCs/>
                <w:lang w:eastAsia="ru-RU" w:bidi="ar-SA"/>
              </w:rPr>
            </w:pPr>
          </w:p>
        </w:tc>
        <w:tc>
          <w:tcPr>
            <w:tcW w:w="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eastAsia="Times New Roman" w:cs="Times New Roman"/>
                <w:b/>
                <w:bCs/>
                <w:lang w:eastAsia="ru-RU" w:bidi="ar-SA"/>
              </w:rPr>
            </w:pP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№ п/п</w:t>
            </w:r>
          </w:p>
        </w:tc>
        <w:tc>
          <w:tcPr>
            <w:tcW w:w="7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Наименование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Ед. изм.</w:t>
            </w:r>
          </w:p>
        </w:tc>
        <w:tc>
          <w:tcPr>
            <w:tcW w:w="1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Кол-во.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10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Система видеонаблюдения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</w:t>
            </w:r>
          </w:p>
        </w:tc>
        <w:tc>
          <w:tcPr>
            <w:tcW w:w="7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Видеокамера HiWatch I456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6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3</w:t>
            </w:r>
          </w:p>
        </w:tc>
        <w:tc>
          <w:tcPr>
            <w:tcW w:w="7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hint="eastAsia"/>
              </w:rPr>
            </w:pPr>
            <w:r>
              <w:rPr>
                <w:rFonts w:eastAsia="Times New Roman" w:cs="Times New Roman"/>
                <w:lang w:eastAsia="ru-RU" w:bidi="ar-SA"/>
              </w:rPr>
              <w:t>IP-видеокамера HiWatch DS-I200 (C) (2.8mm)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4</w:t>
            </w:r>
          </w:p>
        </w:tc>
        <w:tc>
          <w:tcPr>
            <w:tcW w:w="7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ЖК Монитор 20''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6</w:t>
            </w:r>
          </w:p>
        </w:tc>
        <w:tc>
          <w:tcPr>
            <w:tcW w:w="7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Линия </w:t>
            </w:r>
            <w:r>
              <w:rPr>
                <w:rFonts w:eastAsia="Times New Roman" w:cs="Times New Roman"/>
                <w:lang w:eastAsia="ru-RU" w:bidi="ar-SA"/>
              </w:rPr>
              <w:t>XVR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16 </w:t>
            </w:r>
            <w:r>
              <w:rPr>
                <w:rFonts w:eastAsia="Times New Roman" w:cs="Times New Roman"/>
                <w:lang w:eastAsia="ru-RU" w:bidi="ar-SA"/>
              </w:rPr>
              <w:t>H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.265 - Видеорегистратор мультиформатный 16-канальный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7</w:t>
            </w:r>
          </w:p>
        </w:tc>
        <w:tc>
          <w:tcPr>
            <w:tcW w:w="7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hint="eastAsia"/>
              </w:rPr>
            </w:pPr>
            <w:r>
              <w:rPr>
                <w:rFonts w:eastAsia="Times New Roman" w:cs="Times New Roman"/>
                <w:lang w:eastAsia="ru-RU" w:bidi="ar-SA"/>
              </w:rPr>
              <w:t>Коммутатор Mercusys MS108 8x10/100Base-TX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8</w:t>
            </w:r>
          </w:p>
        </w:tc>
        <w:tc>
          <w:tcPr>
            <w:tcW w:w="7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Жесткий диск HDD WD SATA 4Tb Purple Surveillance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9</w:t>
            </w:r>
          </w:p>
        </w:tc>
        <w:tc>
          <w:tcPr>
            <w:tcW w:w="7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Кабель ВВГ 3х2,5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</w:t>
            </w:r>
          </w:p>
        </w:tc>
        <w:tc>
          <w:tcPr>
            <w:tcW w:w="1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150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7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Система контроля доступа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</w:p>
        </w:tc>
        <w:tc>
          <w:tcPr>
            <w:tcW w:w="1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</w:t>
            </w:r>
          </w:p>
        </w:tc>
        <w:tc>
          <w:tcPr>
            <w:tcW w:w="7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Полуростовый роторный турникет </w:t>
            </w:r>
            <w:r>
              <w:rPr>
                <w:rFonts w:eastAsia="Times New Roman" w:cs="Times New Roman"/>
                <w:lang w:eastAsia="ru-RU" w:bidi="ar-SA"/>
              </w:rPr>
              <w:t>PERCo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RTD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-03</w:t>
            </w:r>
            <w:r>
              <w:rPr>
                <w:rFonts w:eastAsia="Times New Roman" w:cs="Times New Roman"/>
                <w:lang w:eastAsia="ru-RU" w:bidi="ar-SA"/>
              </w:rPr>
              <w:t>S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с формирователем прохода </w:t>
            </w:r>
            <w:r>
              <w:rPr>
                <w:rFonts w:eastAsia="Times New Roman" w:cs="Times New Roman"/>
                <w:lang w:eastAsia="ru-RU" w:bidi="ar-SA"/>
              </w:rPr>
              <w:t>RB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-03</w:t>
            </w:r>
            <w:r>
              <w:rPr>
                <w:rFonts w:eastAsia="Times New Roman" w:cs="Times New Roman"/>
                <w:lang w:eastAsia="ru-RU" w:bidi="ar-SA"/>
              </w:rPr>
              <w:t>S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</w:t>
            </w:r>
          </w:p>
        </w:tc>
        <w:tc>
          <w:tcPr>
            <w:tcW w:w="7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Пульт PERCo-H6/4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3</w:t>
            </w:r>
          </w:p>
        </w:tc>
        <w:tc>
          <w:tcPr>
            <w:tcW w:w="7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hint="eastAsia"/>
              </w:rPr>
            </w:pPr>
            <w:r>
              <w:rPr>
                <w:rFonts w:eastAsia="Times New Roman" w:cs="Times New Roman"/>
                <w:lang w:eastAsia="ru-RU" w:bidi="ar-SA"/>
              </w:rPr>
              <w:t>ПК DEXP Atlas H195 Core i3-8100/8GB/SSD 240GB/Win10P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4</w:t>
            </w:r>
          </w:p>
        </w:tc>
        <w:tc>
          <w:tcPr>
            <w:tcW w:w="7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 xml:space="preserve">Монитор LG  21.5" 22MK400A-B [TN, LED, 1920x1080, 1000:1, 5мс, </w:t>
            </w:r>
            <w:r>
              <w:rPr>
                <w:rFonts w:eastAsia="Times New Roman" w:cs="Times New Roman"/>
                <w:lang w:eastAsia="ru-RU" w:bidi="ar-SA"/>
              </w:rPr>
              <w:lastRenderedPageBreak/>
              <w:t>90гор/65вер, D-Sub]+Клавиатура+мышь проводная Oklick 600M, Black, USB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lastRenderedPageBreak/>
              <w:t>шт</w:t>
            </w:r>
          </w:p>
        </w:tc>
        <w:tc>
          <w:tcPr>
            <w:tcW w:w="1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lastRenderedPageBreak/>
              <w:t>5</w:t>
            </w:r>
          </w:p>
        </w:tc>
        <w:tc>
          <w:tcPr>
            <w:tcW w:w="7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Контроллер Болит С2000-2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6</w:t>
            </w:r>
          </w:p>
        </w:tc>
        <w:tc>
          <w:tcPr>
            <w:tcW w:w="7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Контроллер Болит С2000-Ethernet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7</w:t>
            </w:r>
          </w:p>
        </w:tc>
        <w:tc>
          <w:tcPr>
            <w:tcW w:w="7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Контроллер на 2 считывателя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8</w:t>
            </w:r>
          </w:p>
        </w:tc>
        <w:tc>
          <w:tcPr>
            <w:tcW w:w="7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Считыватель С2000-ЗProxyH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9</w:t>
            </w:r>
          </w:p>
        </w:tc>
        <w:tc>
          <w:tcPr>
            <w:tcW w:w="7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Медиаконвертер оптический Gigalink+GL-MC-UTPF-SC1F-18SM-1550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proofErr w:type="gramStart"/>
            <w:r>
              <w:rPr>
                <w:rFonts w:eastAsia="Times New Roman" w:cs="Times New Roman"/>
                <w:lang w:eastAsia="ru-RU" w:bidi="ar-SA"/>
              </w:rPr>
              <w:t>компл</w:t>
            </w:r>
            <w:proofErr w:type="gramEnd"/>
            <w:r>
              <w:rPr>
                <w:rFonts w:eastAsia="Times New Roman" w:cs="Times New Roman"/>
                <w:lang w:eastAsia="ru-RU" w:bidi="ar-SA"/>
              </w:rPr>
              <w:t>.</w:t>
            </w:r>
          </w:p>
        </w:tc>
        <w:tc>
          <w:tcPr>
            <w:tcW w:w="1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10</w:t>
            </w:r>
          </w:p>
        </w:tc>
        <w:tc>
          <w:tcPr>
            <w:tcW w:w="7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hint="eastAsia"/>
              </w:rPr>
            </w:pPr>
            <w:r>
              <w:rPr>
                <w:rFonts w:eastAsia="Times New Roman" w:cs="Times New Roman"/>
                <w:lang w:eastAsia="ru-RU" w:bidi="ar-SA"/>
              </w:rPr>
              <w:t>Блок питания ST-0312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593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7678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711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textAlignment w:val="auto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996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eastAsia="Times New Roman" w:cs="Times New Roman"/>
                <w:lang w:eastAsia="ru-RU" w:bidi="ar-SA"/>
              </w:rPr>
            </w:pPr>
          </w:p>
        </w:tc>
      </w:tr>
      <w:tr w:rsidR="00A44A49" w:rsidRPr="00492C83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7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u w:val="single"/>
                <w:lang w:val="ru-RU" w:eastAsia="ru-RU" w:bidi="ar-SA"/>
              </w:rPr>
            </w:pPr>
          </w:p>
          <w:p w:rsidR="00A44A49" w:rsidRPr="00492C83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u w:val="single"/>
                <w:lang w:val="ru-RU" w:eastAsia="ru-RU" w:bidi="ar-SA"/>
              </w:rPr>
            </w:pPr>
          </w:p>
          <w:p w:rsidR="00A44A49" w:rsidRPr="00492C83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u w:val="single"/>
                <w:lang w:val="ru-RU" w:eastAsia="ru-RU" w:bidi="ar-SA"/>
              </w:rPr>
            </w:pPr>
          </w:p>
          <w:p w:rsidR="00A44A49" w:rsidRPr="00492C83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u w:val="single"/>
                <w:lang w:val="ru-RU" w:eastAsia="ru-RU" w:bidi="ar-SA"/>
              </w:rPr>
            </w:pPr>
          </w:p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b/>
                <w:bCs/>
                <w:u w:val="single"/>
                <w:lang w:val="ru-RU" w:eastAsia="ru-RU" w:bidi="ar-SA"/>
              </w:rPr>
            </w:pPr>
          </w:p>
          <w:p w:rsidR="00A44A49" w:rsidRPr="00492C83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u w:val="single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b/>
                <w:bCs/>
                <w:u w:val="single"/>
                <w:lang w:val="ru-RU" w:eastAsia="ru-RU" w:bidi="ar-SA"/>
              </w:rPr>
              <w:t>Перечень оборудования на 2-й зоне РЧВ</w:t>
            </w:r>
          </w:p>
          <w:p w:rsidR="00A44A49" w:rsidRPr="00492C83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shd w:val="clear" w:color="auto" w:fill="00FF00"/>
                <w:lang w:val="ru-RU" w:eastAsia="ru-RU" w:bidi="ar-SA"/>
              </w:rPr>
            </w:pPr>
          </w:p>
        </w:tc>
        <w:tc>
          <w:tcPr>
            <w:tcW w:w="7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shd w:val="clear" w:color="auto" w:fill="00FF00"/>
                <w:lang w:val="ru-RU" w:eastAsia="ru-RU" w:bidi="ar-SA"/>
              </w:rPr>
            </w:pPr>
          </w:p>
        </w:tc>
        <w:tc>
          <w:tcPr>
            <w:tcW w:w="9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shd w:val="clear" w:color="auto" w:fill="00FF00"/>
                <w:lang w:val="ru-RU" w:eastAsia="ru-RU" w:bidi="ar-SA"/>
              </w:rPr>
            </w:pP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Pr="00492C83" w:rsidRDefault="00A44A49" w:rsidP="00274F90">
            <w:pPr>
              <w:pStyle w:val="Standard"/>
              <w:snapToGrid w:val="0"/>
              <w:rPr>
                <w:rFonts w:eastAsia="Times New Roman" w:cs="Times New Roman"/>
                <w:b/>
                <w:bCs/>
                <w:shd w:val="clear" w:color="auto" w:fill="00FF00"/>
                <w:lang w:val="ru-RU" w:eastAsia="ru-RU" w:bidi="ar-SA"/>
              </w:rPr>
            </w:pPr>
          </w:p>
        </w:tc>
        <w:tc>
          <w:tcPr>
            <w:tcW w:w="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Pr="00492C83" w:rsidRDefault="00A44A49" w:rsidP="00274F90">
            <w:pPr>
              <w:pStyle w:val="Standard"/>
              <w:snapToGrid w:val="0"/>
              <w:rPr>
                <w:rFonts w:eastAsia="Times New Roman" w:cs="Times New Roman"/>
                <w:b/>
                <w:bCs/>
                <w:shd w:val="clear" w:color="auto" w:fill="00FF00"/>
                <w:lang w:val="ru-RU" w:eastAsia="ru-RU" w:bidi="ar-SA"/>
              </w:rPr>
            </w:pP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№ п/п</w:t>
            </w:r>
          </w:p>
        </w:tc>
        <w:tc>
          <w:tcPr>
            <w:tcW w:w="7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Наименование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Ед. изм.</w:t>
            </w:r>
          </w:p>
        </w:tc>
        <w:tc>
          <w:tcPr>
            <w:tcW w:w="1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Кол-во.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shd w:val="clear" w:color="auto" w:fill="00FF00"/>
                <w:lang w:eastAsia="ru-RU" w:bidi="ar-SA"/>
              </w:rPr>
            </w:pPr>
          </w:p>
        </w:tc>
        <w:tc>
          <w:tcPr>
            <w:tcW w:w="7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hint="eastAsi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Система видеонаблюдения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1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</w:t>
            </w:r>
          </w:p>
        </w:tc>
        <w:tc>
          <w:tcPr>
            <w:tcW w:w="7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hint="eastAsia"/>
              </w:rPr>
            </w:pPr>
            <w:r>
              <w:rPr>
                <w:rFonts w:eastAsia="Times New Roman" w:cs="Times New Roman"/>
                <w:lang w:eastAsia="ru-RU" w:bidi="ar-SA"/>
              </w:rPr>
              <w:t>Видеокамера HiWatch DS-Т200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</w:t>
            </w:r>
          </w:p>
        </w:tc>
        <w:tc>
          <w:tcPr>
            <w:tcW w:w="7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Монитор и мышь компьютерная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3</w:t>
            </w:r>
          </w:p>
        </w:tc>
        <w:tc>
          <w:tcPr>
            <w:tcW w:w="7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Видеорегистратор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4</w:t>
            </w:r>
          </w:p>
        </w:tc>
        <w:tc>
          <w:tcPr>
            <w:tcW w:w="7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Кабель ВВГ 3х2,5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</w:t>
            </w:r>
          </w:p>
        </w:tc>
        <w:tc>
          <w:tcPr>
            <w:tcW w:w="1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100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5</w:t>
            </w:r>
          </w:p>
        </w:tc>
        <w:tc>
          <w:tcPr>
            <w:tcW w:w="7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HDD 2000 Gb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proofErr w:type="gramStart"/>
            <w:r>
              <w:rPr>
                <w:rFonts w:eastAsia="Times New Roman" w:cs="Times New Roman"/>
                <w:lang w:eastAsia="ru-RU" w:bidi="ar-SA"/>
              </w:rPr>
              <w:t>шт</w:t>
            </w:r>
            <w:proofErr w:type="gramEnd"/>
            <w:r>
              <w:rPr>
                <w:rFonts w:eastAsia="Times New Roman" w:cs="Times New Roman"/>
                <w:lang w:eastAsia="ru-RU" w:bidi="ar-SA"/>
              </w:rPr>
              <w:t>.</w:t>
            </w:r>
          </w:p>
        </w:tc>
        <w:tc>
          <w:tcPr>
            <w:tcW w:w="1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6</w:t>
            </w:r>
          </w:p>
        </w:tc>
        <w:tc>
          <w:tcPr>
            <w:tcW w:w="7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color w:val="000000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lang w:eastAsia="ru-RU" w:bidi="ar-SA"/>
              </w:rPr>
              <w:t>Кабель FTP 5e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м.</w:t>
            </w:r>
          </w:p>
        </w:tc>
        <w:tc>
          <w:tcPr>
            <w:tcW w:w="1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100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right"/>
              <w:textAlignment w:val="auto"/>
              <w:rPr>
                <w:rFonts w:eastAsia="Times New Roman" w:cs="Times New Roman"/>
                <w:b/>
                <w:bCs/>
                <w:shd w:val="clear" w:color="auto" w:fill="00FF00"/>
                <w:lang w:eastAsia="ru-RU" w:bidi="ar-SA"/>
              </w:rPr>
            </w:pPr>
          </w:p>
        </w:tc>
        <w:tc>
          <w:tcPr>
            <w:tcW w:w="7678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spacing w:after="240"/>
              <w:textAlignment w:val="auto"/>
              <w:rPr>
                <w:rFonts w:eastAsia="Times New Roman" w:cs="Times New Roman"/>
                <w:b/>
                <w:bCs/>
                <w:shd w:val="clear" w:color="auto" w:fill="00FF00"/>
                <w:lang w:eastAsia="ru-RU" w:bidi="ar-SA"/>
              </w:rPr>
            </w:pPr>
          </w:p>
        </w:tc>
        <w:tc>
          <w:tcPr>
            <w:tcW w:w="711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textAlignment w:val="auto"/>
              <w:rPr>
                <w:rFonts w:eastAsia="Times New Roman" w:cs="Times New Roman"/>
                <w:bCs/>
                <w:shd w:val="clear" w:color="auto" w:fill="00FF00"/>
                <w:lang w:eastAsia="ru-RU" w:bidi="ar-SA"/>
              </w:rPr>
            </w:pPr>
          </w:p>
        </w:tc>
        <w:tc>
          <w:tcPr>
            <w:tcW w:w="996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right"/>
              <w:textAlignment w:val="auto"/>
              <w:rPr>
                <w:rFonts w:eastAsia="Times New Roman" w:cs="Times New Roman"/>
                <w:bCs/>
                <w:shd w:val="clear" w:color="auto" w:fill="00FF00"/>
                <w:lang w:eastAsia="ru-RU" w:bidi="ar-SA"/>
              </w:rPr>
            </w:pP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eastAsia="Times New Roman" w:cs="Times New Roman"/>
                <w:bCs/>
                <w:shd w:val="clear" w:color="auto" w:fill="00FF00"/>
                <w:lang w:eastAsia="ru-RU" w:bidi="ar-SA"/>
              </w:rPr>
            </w:pPr>
          </w:p>
        </w:tc>
        <w:tc>
          <w:tcPr>
            <w:tcW w:w="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eastAsia="Times New Roman" w:cs="Times New Roman"/>
                <w:shd w:val="clear" w:color="auto" w:fill="00FF00"/>
                <w:lang w:eastAsia="ru-RU" w:bidi="ar-SA"/>
              </w:rPr>
            </w:pPr>
          </w:p>
        </w:tc>
      </w:tr>
    </w:tbl>
    <w:p w:rsidR="00A44A49" w:rsidRDefault="00A44A49" w:rsidP="00A44A49">
      <w:pPr>
        <w:pStyle w:val="Standard"/>
        <w:spacing w:line="360" w:lineRule="auto"/>
        <w:rPr>
          <w:rFonts w:cs="Times New Roman" w:hint="eastAsia"/>
          <w:color w:val="000000"/>
          <w:shd w:val="clear" w:color="auto" w:fill="00FF00"/>
        </w:rPr>
      </w:pPr>
    </w:p>
    <w:tbl>
      <w:tblPr>
        <w:tblW w:w="10063" w:type="dxa"/>
        <w:tblInd w:w="-17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3"/>
        <w:gridCol w:w="7391"/>
        <w:gridCol w:w="855"/>
        <w:gridCol w:w="1140"/>
        <w:gridCol w:w="40"/>
        <w:gridCol w:w="44"/>
      </w:tblGrid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right"/>
              <w:textAlignment w:val="auto"/>
              <w:rPr>
                <w:rFonts w:eastAsia="Times New Roman" w:cs="Times New Roman"/>
                <w:shd w:val="clear" w:color="auto" w:fill="00FF00"/>
                <w:lang w:eastAsia="ru-RU" w:bidi="ar-SA"/>
              </w:rPr>
            </w:pPr>
          </w:p>
        </w:tc>
        <w:tc>
          <w:tcPr>
            <w:tcW w:w="824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u w:val="single"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u w:val="single"/>
                <w:lang w:eastAsia="ru-RU" w:bidi="ar-SA"/>
              </w:rPr>
              <w:t>Перечень оборудования на ГВС</w:t>
            </w:r>
          </w:p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shd w:val="clear" w:color="auto" w:fill="00FF00"/>
                <w:lang w:eastAsia="ru-RU" w:bidi="ar-SA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shd w:val="clear" w:color="auto" w:fill="00FF00"/>
                <w:lang w:eastAsia="ru-RU" w:bidi="ar-SA"/>
              </w:rPr>
            </w:pP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eastAsia="Times New Roman" w:cs="Times New Roman"/>
                <w:shd w:val="clear" w:color="auto" w:fill="00FF00"/>
                <w:lang w:eastAsia="ru-RU" w:bidi="ar-SA"/>
              </w:rPr>
            </w:pPr>
          </w:p>
        </w:tc>
        <w:tc>
          <w:tcPr>
            <w:tcW w:w="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eastAsia="Times New Roman" w:cs="Times New Roman"/>
                <w:shd w:val="clear" w:color="auto" w:fill="00FF00"/>
                <w:lang w:eastAsia="ru-RU" w:bidi="ar-SA"/>
              </w:rPr>
            </w:pP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№ п/п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Наименование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Ед. изм.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Кол-во.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hint="eastAsi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Система видеонаблюдения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hint="eastAsia"/>
              </w:rPr>
            </w:pPr>
            <w:r>
              <w:rPr>
                <w:rFonts w:eastAsia="Times New Roman" w:cs="Times New Roman"/>
                <w:lang w:eastAsia="ru-RU" w:bidi="ar-SA"/>
              </w:rPr>
              <w:t>IP-видеокамера HiWatch DS-I200 (C) (2.8mm)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6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Видеорегистратор Линия XVR 8 H.265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3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IP-видеокамера HiWatch DS-I456, 4 Мп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4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hint="eastAsia"/>
              </w:rPr>
            </w:pPr>
            <w:r>
              <w:rPr>
                <w:rFonts w:eastAsia="Times New Roman" w:cs="Times New Roman"/>
                <w:lang w:eastAsia="ru-RU" w:bidi="ar-SA"/>
              </w:rPr>
              <w:t>Жесткий диск HDD WD SATA III 8Tb Purple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5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Коммутатор ORIENT SWP-7508POE/2P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6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РоЕ инжектор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7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7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Монитор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8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Удлинитель 5 розеток, ном. напряжение 220</w:t>
            </w:r>
            <w:proofErr w:type="gramStart"/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В</w:t>
            </w:r>
            <w:proofErr w:type="gramEnd"/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АС, мощность нагрузки 400Вт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proofErr w:type="gramStart"/>
            <w:r>
              <w:rPr>
                <w:rFonts w:eastAsia="Times New Roman" w:cs="Times New Roman"/>
                <w:lang w:eastAsia="ru-RU" w:bidi="ar-SA"/>
              </w:rPr>
              <w:t>шт</w:t>
            </w:r>
            <w:proofErr w:type="gramEnd"/>
            <w:r>
              <w:rPr>
                <w:rFonts w:eastAsia="Times New Roman" w:cs="Times New Roman"/>
                <w:lang w:eastAsia="ru-RU" w:bidi="ar-SA"/>
              </w:rPr>
              <w:t>.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right"/>
              <w:textAlignment w:val="auto"/>
              <w:rPr>
                <w:rFonts w:eastAsia="Times New Roman" w:cs="Times New Roman"/>
                <w:b/>
                <w:bCs/>
                <w:shd w:val="clear" w:color="auto" w:fill="00FF00"/>
                <w:lang w:eastAsia="ru-RU" w:bidi="ar-SA"/>
              </w:rPr>
            </w:pP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Система контроля доступа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Охранный прибор Сигнал-31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3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Турникет PERCo типа «Трипод»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3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Контроллер С2000-2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4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hint="eastAsia"/>
              </w:rPr>
            </w:pPr>
            <w:r>
              <w:rPr>
                <w:rFonts w:eastAsia="Times New Roman" w:cs="Times New Roman"/>
                <w:lang w:eastAsia="ru-RU" w:bidi="ar-SA"/>
              </w:rPr>
              <w:t>Контроллер С2000-Ethernet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5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Считыватель прокси-карт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6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Пульт для управления турникетов </w:t>
            </w:r>
            <w:r>
              <w:rPr>
                <w:rFonts w:eastAsia="Times New Roman" w:cs="Times New Roman"/>
                <w:lang w:eastAsia="ru-RU" w:bidi="ar-SA"/>
              </w:rPr>
              <w:t>PERCo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-Н6/4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7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hint="eastAsia"/>
              </w:rPr>
            </w:pPr>
            <w:r>
              <w:rPr>
                <w:rFonts w:eastAsia="Times New Roman" w:cs="Times New Roman"/>
                <w:lang w:eastAsia="ru-RU" w:bidi="ar-SA"/>
              </w:rPr>
              <w:t>ПК DEXP Atlas H195 Core i3-8100/8GB/SSD 240GB/Win10P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lastRenderedPageBreak/>
              <w:t>8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Монитор LG  21.5" 22MK400A-B [TN, LED, 1920x1080, 1000:1, 5мс, 90гор/65вер, D-Sub]+Клавиатура+мышь проводная Oklick 600M, Black, USB)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9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Участки проволочной сигнализации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4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10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Кабель силовой, не распространяющий горение ВВГнг 2х1,5мм2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300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11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Кабель силовой, не распространяющий горение ВВГнг 3х2,5мм2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225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12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Коробка распределительная РИФ КР-6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8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13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Извещатель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6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14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Блок индикации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15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Пульт контроля и управления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16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Источник бесперебойного питания, корпус металл, 24В, 1,3</w:t>
            </w:r>
            <w:proofErr w:type="gramStart"/>
            <w:r w:rsidRPr="00492C83">
              <w:rPr>
                <w:rFonts w:eastAsia="Times New Roman" w:cs="Times New Roman"/>
                <w:lang w:val="ru-RU" w:eastAsia="ru-RU" w:bidi="ar-SA"/>
              </w:rPr>
              <w:t>А</w:t>
            </w:r>
            <w:proofErr w:type="gramEnd"/>
            <w:r w:rsidRPr="00492C83">
              <w:rPr>
                <w:rFonts w:eastAsia="Times New Roman" w:cs="Times New Roman"/>
                <w:lang w:val="ru-RU" w:eastAsia="ru-RU" w:bidi="ar-SA"/>
              </w:rPr>
              <w:t>, АКБ 2*4Ач СКАТ-2400М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</w:tbl>
    <w:p w:rsidR="00A44A49" w:rsidRDefault="00A44A49" w:rsidP="00A44A49">
      <w:pPr>
        <w:pStyle w:val="Standard"/>
        <w:spacing w:line="360" w:lineRule="auto"/>
        <w:rPr>
          <w:rFonts w:cs="Times New Roman" w:hint="eastAsia"/>
          <w:color w:val="000000"/>
          <w:shd w:val="clear" w:color="auto" w:fill="00FF00"/>
        </w:rPr>
      </w:pPr>
    </w:p>
    <w:tbl>
      <w:tblPr>
        <w:tblW w:w="10063" w:type="dxa"/>
        <w:tblInd w:w="-17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37"/>
        <w:gridCol w:w="7247"/>
        <w:gridCol w:w="855"/>
        <w:gridCol w:w="1140"/>
        <w:gridCol w:w="40"/>
        <w:gridCol w:w="44"/>
      </w:tblGrid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right"/>
              <w:textAlignment w:val="auto"/>
              <w:rPr>
                <w:rFonts w:eastAsia="Times New Roman" w:cs="Times New Roman"/>
                <w:shd w:val="clear" w:color="auto" w:fill="00FF00"/>
                <w:lang w:eastAsia="ru-RU" w:bidi="ar-SA"/>
              </w:rPr>
            </w:pPr>
          </w:p>
        </w:tc>
        <w:tc>
          <w:tcPr>
            <w:tcW w:w="810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u w:val="single"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u w:val="single"/>
                <w:lang w:eastAsia="ru-RU" w:bidi="ar-SA"/>
              </w:rPr>
              <w:t>Перечень оборудования на КО</w:t>
            </w:r>
          </w:p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shd w:val="clear" w:color="auto" w:fill="00FF00"/>
                <w:lang w:eastAsia="ru-RU" w:bidi="ar-SA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shd w:val="clear" w:color="auto" w:fill="00FF00"/>
                <w:lang w:eastAsia="ru-RU" w:bidi="ar-SA"/>
              </w:rPr>
            </w:pP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eastAsia="Times New Roman" w:cs="Times New Roman"/>
                <w:shd w:val="clear" w:color="auto" w:fill="00FF00"/>
                <w:lang w:eastAsia="ru-RU" w:bidi="ar-SA"/>
              </w:rPr>
            </w:pPr>
          </w:p>
        </w:tc>
        <w:tc>
          <w:tcPr>
            <w:tcW w:w="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eastAsia="Times New Roman" w:cs="Times New Roman"/>
                <w:shd w:val="clear" w:color="auto" w:fill="00FF00"/>
                <w:lang w:eastAsia="ru-RU" w:bidi="ar-SA"/>
              </w:rPr>
            </w:pP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№ п/п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Наименование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Ед. изм.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Кол-во.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hint="eastAsi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Система видеонаблюдения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hint="eastAsia"/>
              </w:rPr>
            </w:pPr>
            <w:r>
              <w:rPr>
                <w:rFonts w:eastAsia="Times New Roman" w:cs="Times New Roman"/>
                <w:lang w:eastAsia="ru-RU" w:bidi="ar-SA"/>
              </w:rPr>
              <w:t>IP-видеокамера HiWatch DS-I200 (C) (2.8mm)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8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hint="eastAsia"/>
                <w:lang w:val="ru-RU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Линия </w:t>
            </w:r>
            <w:r>
              <w:rPr>
                <w:rFonts w:eastAsia="Times New Roman" w:cs="Times New Roman"/>
                <w:lang w:eastAsia="ru-RU" w:bidi="ar-SA"/>
              </w:rPr>
              <w:t>XVR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16 </w:t>
            </w:r>
            <w:r>
              <w:rPr>
                <w:rFonts w:eastAsia="Times New Roman" w:cs="Times New Roman"/>
                <w:lang w:eastAsia="ru-RU" w:bidi="ar-SA"/>
              </w:rPr>
              <w:t>H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.265 - Видеорегистратор мультиформатный 16-канальный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3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Жесткий диск </w:t>
            </w:r>
            <w:r>
              <w:rPr>
                <w:rFonts w:eastAsia="Times New Roman" w:cs="Times New Roman"/>
                <w:lang w:eastAsia="ru-RU" w:bidi="ar-SA"/>
              </w:rPr>
              <w:t>HDD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lang w:eastAsia="ru-RU" w:bidi="ar-SA"/>
              </w:rPr>
              <w:t>WD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lang w:eastAsia="ru-RU" w:bidi="ar-SA"/>
              </w:rPr>
              <w:t>SATA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lang w:eastAsia="ru-RU" w:bidi="ar-SA"/>
              </w:rPr>
              <w:t>III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8</w:t>
            </w:r>
            <w:r>
              <w:rPr>
                <w:rFonts w:eastAsia="Times New Roman" w:cs="Times New Roman"/>
                <w:lang w:eastAsia="ru-RU" w:bidi="ar-SA"/>
              </w:rPr>
              <w:t>Tb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4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hint="eastAsia"/>
              </w:rPr>
            </w:pPr>
            <w:r>
              <w:rPr>
                <w:rFonts w:eastAsia="Times New Roman" w:cs="Times New Roman"/>
                <w:lang w:eastAsia="ru-RU" w:bidi="ar-SA"/>
              </w:rPr>
              <w:t>Коммутатор ORIENT SWP-7508POE/2P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5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5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Инжектор РоЕ OSNOVO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9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6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hint="eastAsia"/>
              </w:rPr>
            </w:pPr>
            <w:r>
              <w:rPr>
                <w:rFonts w:eastAsia="Times New Roman" w:cs="Times New Roman"/>
                <w:lang w:eastAsia="ru-RU" w:bidi="ar-SA"/>
              </w:rPr>
              <w:t>IP-видеокамера HiWatch DS-I456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7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Монитор Samsung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8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Кабель ВВГ 3х2,5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600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Удлинитель 8 розеток, ном. напряжение 220</w:t>
            </w:r>
            <w:proofErr w:type="gramStart"/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В</w:t>
            </w:r>
            <w:proofErr w:type="gramEnd"/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АС, мощность нагрузки 400Вт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proofErr w:type="gramStart"/>
            <w:r>
              <w:rPr>
                <w:rFonts w:eastAsia="Times New Roman" w:cs="Times New Roman"/>
                <w:lang w:eastAsia="ru-RU" w:bidi="ar-SA"/>
              </w:rPr>
              <w:t>шт</w:t>
            </w:r>
            <w:proofErr w:type="gramEnd"/>
            <w:r>
              <w:rPr>
                <w:rFonts w:eastAsia="Times New Roman" w:cs="Times New Roman"/>
                <w:lang w:eastAsia="ru-RU" w:bidi="ar-SA"/>
              </w:rPr>
              <w:t>.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right"/>
              <w:textAlignment w:val="auto"/>
              <w:rPr>
                <w:rFonts w:eastAsia="Times New Roman" w:cs="Times New Roman"/>
                <w:b/>
                <w:bCs/>
                <w:shd w:val="clear" w:color="auto" w:fill="00FF00"/>
                <w:lang w:eastAsia="ru-RU" w:bidi="ar-SA"/>
              </w:rPr>
            </w:pP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Система контроля доступа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Турникет-трипод ТТК-04.1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Считыватель С2000-ЗProxyH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3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Р</w:t>
            </w:r>
            <w:r>
              <w:rPr>
                <w:rFonts w:eastAsia="Times New Roman" w:cs="Times New Roman"/>
                <w:lang w:eastAsia="ru-RU" w:bidi="ar-SA"/>
              </w:rPr>
              <w:t>ERCo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H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-06/4 Пульт управления для турникетов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4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Контроллер Болит С2000-2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5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Контроллер Болит С2000-Ethernet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6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Охранный прибор Сигнал-31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3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7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Участки проволочной сигнализации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5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8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Кабель силовой, не распространяющий горение ВВГнг 2х1,5мм2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400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9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Кабель силовой, не распространяющий горение ВВГнг 3х2,5мм2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250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10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Коробка распределительная РИФ КР-6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8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11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Извещатель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8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12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Блок индикации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13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Пульт контроля и управления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14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Источник бесперебойного питания, корпус металл, 24В, 1,3</w:t>
            </w:r>
            <w:proofErr w:type="gramStart"/>
            <w:r w:rsidRPr="00492C83">
              <w:rPr>
                <w:rFonts w:eastAsia="Times New Roman" w:cs="Times New Roman"/>
                <w:lang w:val="ru-RU" w:eastAsia="ru-RU" w:bidi="ar-SA"/>
              </w:rPr>
              <w:t>А</w:t>
            </w:r>
            <w:proofErr w:type="gramEnd"/>
            <w:r w:rsidRPr="00492C83">
              <w:rPr>
                <w:rFonts w:eastAsia="Times New Roman" w:cs="Times New Roman"/>
                <w:lang w:val="ru-RU" w:eastAsia="ru-RU" w:bidi="ar-SA"/>
              </w:rPr>
              <w:t>, АКБ 2*4Ач СКАТ-2400М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15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hint="eastAsia"/>
              </w:rPr>
            </w:pPr>
            <w:r>
              <w:rPr>
                <w:rFonts w:eastAsia="Times New Roman" w:cs="Times New Roman"/>
                <w:lang w:eastAsia="ru-RU" w:bidi="ar-SA"/>
              </w:rPr>
              <w:t>ПК DEXP Atlas H195 Core i3-8100/8GB/SSD 240GB/Win10P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16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Монитор LG  21.5" 22MK400A-B [TN, LED, 1920x1080, 1000:1, 5мс, 90гор/65вер, D-Sub]+Клавиатура+мышь проводная Oklick 600M, Black, USB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</w:tbl>
    <w:p w:rsidR="00A44A49" w:rsidRDefault="00A44A49" w:rsidP="00A44A49">
      <w:pPr>
        <w:pStyle w:val="Standard"/>
        <w:spacing w:line="360" w:lineRule="auto"/>
        <w:rPr>
          <w:rFonts w:cs="Times New Roman" w:hint="eastAsia"/>
          <w:color w:val="000000"/>
          <w:shd w:val="clear" w:color="auto" w:fill="00FF00"/>
        </w:rPr>
      </w:pPr>
    </w:p>
    <w:tbl>
      <w:tblPr>
        <w:tblW w:w="10063" w:type="dxa"/>
        <w:tblInd w:w="-17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3"/>
        <w:gridCol w:w="7391"/>
        <w:gridCol w:w="855"/>
        <w:gridCol w:w="1140"/>
        <w:gridCol w:w="40"/>
        <w:gridCol w:w="44"/>
      </w:tblGrid>
      <w:tr w:rsidR="00A44A49" w:rsidRPr="00492C83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right"/>
              <w:textAlignment w:val="auto"/>
              <w:rPr>
                <w:rFonts w:eastAsia="Times New Roman" w:cs="Times New Roman"/>
                <w:shd w:val="clear" w:color="auto" w:fill="00FF00"/>
                <w:lang w:eastAsia="ru-RU" w:bidi="ar-SA"/>
              </w:rPr>
            </w:pPr>
          </w:p>
        </w:tc>
        <w:tc>
          <w:tcPr>
            <w:tcW w:w="824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u w:val="single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b/>
                <w:bCs/>
                <w:u w:val="single"/>
                <w:lang w:val="ru-RU" w:eastAsia="ru-RU" w:bidi="ar-SA"/>
              </w:rPr>
              <w:t xml:space="preserve">Перечень оборудования в административном здании управления ООО </w:t>
            </w:r>
            <w:r w:rsidRPr="00492C83">
              <w:rPr>
                <w:rFonts w:eastAsia="Times New Roman" w:cs="Times New Roman"/>
                <w:b/>
                <w:bCs/>
                <w:u w:val="single"/>
                <w:lang w:val="ru-RU" w:eastAsia="ru-RU" w:bidi="ar-SA"/>
              </w:rPr>
              <w:lastRenderedPageBreak/>
              <w:t>«Самарские КС»</w:t>
            </w:r>
          </w:p>
          <w:p w:rsidR="00A44A49" w:rsidRPr="00492C83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shd w:val="clear" w:color="auto" w:fill="00FF00"/>
                <w:lang w:val="ru-RU" w:eastAsia="ru-RU" w:bidi="ar-SA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shd w:val="clear" w:color="auto" w:fill="00FF00"/>
                <w:lang w:val="ru-RU" w:eastAsia="ru-RU" w:bidi="ar-SA"/>
              </w:rPr>
            </w:pP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Pr="00492C83" w:rsidRDefault="00A44A49" w:rsidP="00274F90">
            <w:pPr>
              <w:pStyle w:val="Standard"/>
              <w:snapToGrid w:val="0"/>
              <w:rPr>
                <w:rFonts w:eastAsia="Times New Roman" w:cs="Times New Roman"/>
                <w:shd w:val="clear" w:color="auto" w:fill="00FF00"/>
                <w:lang w:val="ru-RU" w:eastAsia="ru-RU" w:bidi="ar-SA"/>
              </w:rPr>
            </w:pPr>
          </w:p>
        </w:tc>
        <w:tc>
          <w:tcPr>
            <w:tcW w:w="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Pr="00492C83" w:rsidRDefault="00A44A49" w:rsidP="00274F90">
            <w:pPr>
              <w:pStyle w:val="Standard"/>
              <w:snapToGrid w:val="0"/>
              <w:rPr>
                <w:rFonts w:eastAsia="Times New Roman" w:cs="Times New Roman"/>
                <w:shd w:val="clear" w:color="auto" w:fill="00FF00"/>
                <w:lang w:val="ru-RU" w:eastAsia="ru-RU" w:bidi="ar-SA"/>
              </w:rPr>
            </w:pP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lastRenderedPageBreak/>
              <w:t>№ п/п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Наименование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Ед. изм.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Кол-во.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hint="eastAsi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Система видеонаблюдения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Камеры видеонаблюдения аналоговые черно\белые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14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Камеры видеонаблюдения аналоговые цветные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4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3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IP-камера видеонаблюдения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8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4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Видеорегистратор RVI (16 канальн.)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5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Видеорегистратор RVI (4 канальн.)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6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Видеосервер с ПО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7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Компьютер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8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Видеомонитор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9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Блок питания видеокамер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10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Кабель RG50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1600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11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Кронштейн для камеры стационарной 2кг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8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12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HDD 2000 Gb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proofErr w:type="gramStart"/>
            <w:r>
              <w:rPr>
                <w:rFonts w:eastAsia="Times New Roman" w:cs="Times New Roman"/>
                <w:lang w:eastAsia="ru-RU" w:bidi="ar-SA"/>
              </w:rPr>
              <w:t>шт</w:t>
            </w:r>
            <w:proofErr w:type="gramEnd"/>
            <w:r>
              <w:rPr>
                <w:rFonts w:eastAsia="Times New Roman" w:cs="Times New Roman"/>
                <w:lang w:eastAsia="ru-RU" w:bidi="ar-SA"/>
              </w:rPr>
              <w:t>.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3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13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Кабель ВВГ 3х2,5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1200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14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Удлинитель 5 розеток, ном. напряжение 220</w:t>
            </w:r>
            <w:proofErr w:type="gramStart"/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В</w:t>
            </w:r>
            <w:proofErr w:type="gramEnd"/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АС, мощность нагрузки 400Вт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proofErr w:type="gramStart"/>
            <w:r>
              <w:rPr>
                <w:rFonts w:eastAsia="Times New Roman" w:cs="Times New Roman"/>
                <w:lang w:eastAsia="ru-RU" w:bidi="ar-SA"/>
              </w:rPr>
              <w:t>шт</w:t>
            </w:r>
            <w:proofErr w:type="gramEnd"/>
            <w:r>
              <w:rPr>
                <w:rFonts w:eastAsia="Times New Roman" w:cs="Times New Roman"/>
                <w:lang w:eastAsia="ru-RU" w:bidi="ar-SA"/>
              </w:rPr>
              <w:t>.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15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Клавиатура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16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Мышь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17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UTP Cat5e 4х2х0,52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750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18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Коробка распределительная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26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19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Коммутатор 16-ти портовый с 4 </w:t>
            </w:r>
            <w:r>
              <w:rPr>
                <w:rFonts w:eastAsia="Times New Roman" w:cs="Times New Roman"/>
                <w:lang w:eastAsia="ru-RU" w:bidi="ar-SA"/>
              </w:rPr>
              <w:t>SFP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- модулями </w:t>
            </w:r>
            <w:r>
              <w:rPr>
                <w:rFonts w:eastAsia="Times New Roman" w:cs="Times New Roman"/>
                <w:lang w:eastAsia="ru-RU" w:bidi="ar-SA"/>
              </w:rPr>
              <w:t>D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Link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lang w:eastAsia="ru-RU" w:bidi="ar-SA"/>
              </w:rPr>
              <w:t>DGS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-1210-20/</w:t>
            </w:r>
            <w:r>
              <w:rPr>
                <w:rFonts w:eastAsia="Times New Roman" w:cs="Times New Roman"/>
                <w:lang w:eastAsia="ru-RU" w:bidi="ar-SA"/>
              </w:rPr>
              <w:t>B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1</w:t>
            </w:r>
            <w:r>
              <w:rPr>
                <w:rFonts w:eastAsia="Times New Roman" w:cs="Times New Roman"/>
                <w:lang w:eastAsia="ru-RU" w:bidi="ar-SA"/>
              </w:rPr>
              <w:t>A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proofErr w:type="gramStart"/>
            <w:r>
              <w:rPr>
                <w:rFonts w:eastAsia="Times New Roman" w:cs="Times New Roman"/>
                <w:lang w:eastAsia="ru-RU" w:bidi="ar-SA"/>
              </w:rPr>
              <w:t>шт</w:t>
            </w:r>
            <w:proofErr w:type="gramEnd"/>
            <w:r>
              <w:rPr>
                <w:rFonts w:eastAsia="Times New Roman" w:cs="Times New Roman"/>
                <w:lang w:eastAsia="ru-RU" w:bidi="ar-SA"/>
              </w:rPr>
              <w:t>.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20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Кросс оптический стоечный Naimexx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proofErr w:type="gramStart"/>
            <w:r>
              <w:rPr>
                <w:rFonts w:eastAsia="Times New Roman" w:cs="Times New Roman"/>
                <w:lang w:eastAsia="ru-RU" w:bidi="ar-SA"/>
              </w:rPr>
              <w:t>шт</w:t>
            </w:r>
            <w:proofErr w:type="gramEnd"/>
            <w:r>
              <w:rPr>
                <w:rFonts w:eastAsia="Times New Roman" w:cs="Times New Roman"/>
                <w:lang w:eastAsia="ru-RU" w:bidi="ar-SA"/>
              </w:rPr>
              <w:t>.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right"/>
              <w:textAlignment w:val="auto"/>
              <w:rPr>
                <w:rFonts w:eastAsia="Times New Roman" w:cs="Times New Roman"/>
                <w:b/>
                <w:bCs/>
                <w:shd w:val="clear" w:color="auto" w:fill="00FF00"/>
                <w:lang w:eastAsia="ru-RU" w:bidi="ar-SA"/>
              </w:rPr>
            </w:pPr>
            <w:bookmarkStart w:id="0" w:name="_Hlk61952610"/>
            <w:bookmarkEnd w:id="0"/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Система контроля доступа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shd w:val="clear" w:color="auto" w:fill="00FF00"/>
                <w:lang w:eastAsia="ru-RU" w:bidi="ar-SA"/>
              </w:rPr>
            </w:pP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shd w:val="clear" w:color="auto" w:fill="00FF00"/>
                <w:lang w:eastAsia="ru-RU" w:bidi="ar-SA"/>
              </w:rPr>
            </w:pP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Турникет PERCo типа «Трипод»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Контроллер управления электромагнитными замками С-2000-2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16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3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Считыватель прокси-карт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32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4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Монитор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5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Электромагнитные замки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14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6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Доводчики дверные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14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7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Центральный сервер программного комплекса Орион</w:t>
            </w:r>
            <w:proofErr w:type="gramStart"/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П</w:t>
            </w:r>
            <w:proofErr w:type="gramEnd"/>
            <w:r w:rsidRPr="00492C83">
              <w:rPr>
                <w:rFonts w:eastAsia="Times New Roman" w:cs="Times New Roman"/>
                <w:lang w:val="ru-RU" w:eastAsia="ru-RU" w:bidi="ar-SA"/>
              </w:rPr>
              <w:t>ро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8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Программное обеспечение «Орион Про»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9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Кабель силовой с медными жилами с поливинилхлоридной изоляцией в поливинилхлоридной оболочке без защитного покрова ВВГ, напр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я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жением 0,66 Кв, число жил </w:t>
            </w:r>
            <w:proofErr w:type="gramStart"/>
            <w:r w:rsidRPr="00492C83">
              <w:rPr>
                <w:rFonts w:eastAsia="Times New Roman" w:cs="Times New Roman"/>
                <w:lang w:val="ru-RU" w:eastAsia="ru-RU" w:bidi="ar-SA"/>
              </w:rPr>
              <w:t>Ц</w:t>
            </w:r>
            <w:proofErr w:type="gramEnd"/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2 и сечением 2,5 мм2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1350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10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UTP Cat5e 4х2х0,52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1500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11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Клавиатура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12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Мышь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</w:tbl>
    <w:p w:rsidR="00A44A49" w:rsidRDefault="00A44A49" w:rsidP="00A44A49">
      <w:pPr>
        <w:pStyle w:val="Standard"/>
        <w:spacing w:line="360" w:lineRule="auto"/>
        <w:rPr>
          <w:rFonts w:cs="Times New Roman" w:hint="eastAsia"/>
          <w:color w:val="000000"/>
          <w:shd w:val="clear" w:color="auto" w:fill="00FF00"/>
        </w:rPr>
      </w:pPr>
      <w:bookmarkStart w:id="1" w:name="_Hlk61953242"/>
    </w:p>
    <w:tbl>
      <w:tblPr>
        <w:tblW w:w="10063" w:type="dxa"/>
        <w:tblInd w:w="-17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3"/>
        <w:gridCol w:w="7391"/>
        <w:gridCol w:w="855"/>
        <w:gridCol w:w="1140"/>
        <w:gridCol w:w="40"/>
        <w:gridCol w:w="44"/>
      </w:tblGrid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right"/>
              <w:textAlignment w:val="auto"/>
              <w:rPr>
                <w:rFonts w:eastAsia="Times New Roman" w:cs="Times New Roman"/>
                <w:shd w:val="clear" w:color="auto" w:fill="00FF00"/>
                <w:lang w:eastAsia="ru-RU" w:bidi="ar-SA"/>
              </w:rPr>
            </w:pPr>
            <w:bookmarkStart w:id="2" w:name="_Hlk61953159"/>
            <w:bookmarkEnd w:id="2"/>
          </w:p>
        </w:tc>
        <w:tc>
          <w:tcPr>
            <w:tcW w:w="824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u w:val="single"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u w:val="single"/>
                <w:lang w:eastAsia="ru-RU" w:bidi="ar-SA"/>
              </w:rPr>
              <w:t>Перечень оборудования в автотранспортном цеху</w:t>
            </w:r>
          </w:p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shd w:val="clear" w:color="auto" w:fill="00FF00"/>
                <w:lang w:eastAsia="ru-RU" w:bidi="ar-SA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shd w:val="clear" w:color="auto" w:fill="00FF00"/>
                <w:lang w:eastAsia="ru-RU" w:bidi="ar-SA"/>
              </w:rPr>
            </w:pP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eastAsia="Times New Roman" w:cs="Times New Roman"/>
                <w:shd w:val="clear" w:color="auto" w:fill="00FF00"/>
                <w:lang w:eastAsia="ru-RU" w:bidi="ar-SA"/>
              </w:rPr>
            </w:pPr>
          </w:p>
        </w:tc>
        <w:tc>
          <w:tcPr>
            <w:tcW w:w="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eastAsia="Times New Roman" w:cs="Times New Roman"/>
                <w:shd w:val="clear" w:color="auto" w:fill="00FF00"/>
                <w:lang w:eastAsia="ru-RU" w:bidi="ar-SA"/>
              </w:rPr>
            </w:pP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№ п/п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Наименование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Ед. изм.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Кол-во.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shd w:val="clear" w:color="auto" w:fill="00FF00"/>
                <w:lang w:eastAsia="ru-RU" w:bidi="ar-SA"/>
              </w:rPr>
            </w:pP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hint="eastAsi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Система видеонаблюдения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Видеорегистратор Линия XVR 8 H.265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Жесткий диск SATA-3 3Tb WD Purple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lastRenderedPageBreak/>
              <w:t>3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Уличная IP-камера видеонаблюдения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3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4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Монитор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5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Мышь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6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Удлинитель 5 розеток, ном. напряжение 220</w:t>
            </w:r>
            <w:proofErr w:type="gramStart"/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В</w:t>
            </w:r>
            <w:proofErr w:type="gramEnd"/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АС, мощность нагрузки 400Вт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proofErr w:type="gramStart"/>
            <w:r>
              <w:rPr>
                <w:rFonts w:eastAsia="Times New Roman" w:cs="Times New Roman"/>
                <w:lang w:eastAsia="ru-RU" w:bidi="ar-SA"/>
              </w:rPr>
              <w:t>шт</w:t>
            </w:r>
            <w:proofErr w:type="gramEnd"/>
            <w:r>
              <w:rPr>
                <w:rFonts w:eastAsia="Times New Roman" w:cs="Times New Roman"/>
                <w:lang w:eastAsia="ru-RU" w:bidi="ar-SA"/>
              </w:rPr>
              <w:t>.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7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UTP Cat5e 4х2х0,52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150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8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Коробка распределительная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3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right"/>
              <w:textAlignment w:val="auto"/>
              <w:rPr>
                <w:rFonts w:eastAsia="Times New Roman" w:cs="Times New Roman"/>
                <w:b/>
                <w:bCs/>
                <w:shd w:val="clear" w:color="auto" w:fill="00FF00"/>
                <w:lang w:eastAsia="ru-RU" w:bidi="ar-SA"/>
              </w:rPr>
            </w:pP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Система контроля доступа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shd w:val="clear" w:color="auto" w:fill="00FF00"/>
                <w:lang w:eastAsia="ru-RU" w:bidi="ar-SA"/>
              </w:rPr>
            </w:pP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shd w:val="clear" w:color="auto" w:fill="00FF00"/>
                <w:lang w:eastAsia="ru-RU" w:bidi="ar-SA"/>
              </w:rPr>
            </w:pP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Турникет PERCo типа «Трипод»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Контроллер Болит С2000-2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3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Считыватель С2000-ЗProxyH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4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4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Контроллер Болит С2000-Ethernet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5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hint="eastAsia"/>
              </w:rPr>
            </w:pPr>
            <w:r>
              <w:rPr>
                <w:rFonts w:eastAsia="Times New Roman" w:cs="Times New Roman"/>
                <w:lang w:eastAsia="ru-RU" w:bidi="ar-SA"/>
              </w:rPr>
              <w:t>ПК DEXP Atlas H195 Core i3-8100/8GB/SSD 240GB/Win10P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6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Монитор LG  21.5" 22MK400A-B [TN, LED, 1920x1080, 1000:1, 5мс, 90гор/65вер, D-Sub]+Клавиатура+мышь проводная Oklick 600M, Black, USB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7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hint="eastAsia"/>
              </w:rPr>
            </w:pPr>
            <w:r>
              <w:rPr>
                <w:rFonts w:eastAsia="Times New Roman" w:cs="Times New Roman"/>
                <w:lang w:eastAsia="ru-RU" w:bidi="ar-SA"/>
              </w:rPr>
              <w:t>Коммутатор Mercusys MS108 8x10/100Base-TX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3</w:t>
            </w:r>
          </w:p>
        </w:tc>
      </w:tr>
    </w:tbl>
    <w:p w:rsidR="00A44A49" w:rsidRDefault="00A44A49" w:rsidP="00A44A49">
      <w:pPr>
        <w:pStyle w:val="Standard"/>
        <w:spacing w:line="360" w:lineRule="auto"/>
        <w:rPr>
          <w:rFonts w:cs="Times New Roman" w:hint="eastAsia"/>
          <w:color w:val="000000"/>
          <w:shd w:val="clear" w:color="auto" w:fill="FFFFFF"/>
        </w:rPr>
      </w:pPr>
    </w:p>
    <w:bookmarkEnd w:id="1"/>
    <w:p w:rsidR="00A44A49" w:rsidRDefault="00A44A49" w:rsidP="00A44A49">
      <w:pPr>
        <w:pStyle w:val="ConsPlusCell"/>
        <w:jc w:val="center"/>
        <w:rPr>
          <w:color w:val="000000"/>
          <w:shd w:val="clear" w:color="auto" w:fill="FFFFFF"/>
        </w:rPr>
      </w:pPr>
    </w:p>
    <w:tbl>
      <w:tblPr>
        <w:tblW w:w="13145" w:type="dxa"/>
        <w:tblInd w:w="-17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4"/>
        <w:gridCol w:w="7376"/>
        <w:gridCol w:w="992"/>
        <w:gridCol w:w="1144"/>
        <w:gridCol w:w="2973"/>
        <w:gridCol w:w="40"/>
        <w:gridCol w:w="26"/>
      </w:tblGrid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u w:val="single"/>
                <w:lang w:eastAsia="ru-RU" w:bidi="ar-SA"/>
              </w:rPr>
            </w:pPr>
          </w:p>
        </w:tc>
        <w:tc>
          <w:tcPr>
            <w:tcW w:w="836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u w:val="single"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u w:val="single"/>
                <w:lang w:eastAsia="ru-RU" w:bidi="ar-SA"/>
              </w:rPr>
              <w:t>Перечень оборудования на ЦЭВС-1</w:t>
            </w:r>
          </w:p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shd w:val="clear" w:color="auto" w:fill="00FF00"/>
                <w:lang w:eastAsia="ru-RU" w:bidi="ar-SA"/>
              </w:rPr>
            </w:pPr>
          </w:p>
        </w:tc>
        <w:tc>
          <w:tcPr>
            <w:tcW w:w="411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color w:val="000000"/>
                <w:shd w:val="clear" w:color="auto" w:fill="00FF00"/>
                <w:lang w:eastAsia="ru-RU" w:bidi="ar-SA"/>
              </w:rPr>
            </w:pP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eastAsia="Times New Roman" w:cs="Times New Roman"/>
                <w:color w:val="000000"/>
                <w:shd w:val="clear" w:color="auto" w:fill="00FF00"/>
                <w:lang w:eastAsia="ru-RU" w:bidi="ar-SA"/>
              </w:rPr>
            </w:pPr>
          </w:p>
        </w:tc>
        <w:tc>
          <w:tcPr>
            <w:tcW w:w="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eastAsia="Times New Roman" w:cs="Times New Roman"/>
                <w:color w:val="000000"/>
                <w:shd w:val="clear" w:color="auto" w:fill="00FF00"/>
                <w:lang w:eastAsia="ru-RU" w:bidi="ar-SA"/>
              </w:rPr>
            </w:pP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 w:bidi="ar-SA"/>
              </w:rPr>
              <w:t>№ п/п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lang w:eastAsia="ru-RU" w:bidi="ar-SA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lang w:eastAsia="ru-RU" w:bidi="ar-SA"/>
              </w:rPr>
              <w:t>Ед. изм.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lang w:eastAsia="ru-RU" w:bidi="ar-SA"/>
              </w:rPr>
              <w:t>Кол-во.</w:t>
            </w:r>
          </w:p>
        </w:tc>
        <w:tc>
          <w:tcPr>
            <w:tcW w:w="303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eastAsia="Times New Roman" w:cs="Times New Roman"/>
                <w:b/>
                <w:bCs/>
                <w:color w:val="000000"/>
                <w:lang w:eastAsia="ru-RU" w:bidi="ar-SA"/>
              </w:rPr>
            </w:pP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lang w:eastAsia="ru-RU" w:bidi="ar-SA"/>
              </w:rPr>
            </w:pP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hint="eastAsia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 w:bidi="ar-SA"/>
              </w:rPr>
              <w:t>Система видеонаблюдения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color w:val="000000"/>
                <w:lang w:eastAsia="ru-RU" w:bidi="ar-SA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right"/>
              <w:textAlignment w:val="auto"/>
              <w:rPr>
                <w:rFonts w:eastAsia="Times New Roman" w:cs="Times New Roman"/>
                <w:color w:val="000000"/>
                <w:lang w:eastAsia="ru-RU" w:bidi="ar-SA"/>
              </w:rPr>
            </w:pPr>
          </w:p>
        </w:tc>
        <w:tc>
          <w:tcPr>
            <w:tcW w:w="303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eastAsia="Times New Roman" w:cs="Times New Roman"/>
                <w:color w:val="000000"/>
                <w:lang w:eastAsia="ru-RU" w:bidi="ar-SA"/>
              </w:rPr>
            </w:pP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tabs>
                <w:tab w:val="left" w:pos="6630"/>
              </w:tabs>
              <w:jc w:val="center"/>
              <w:rPr>
                <w:rFonts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tabs>
                <w:tab w:val="left" w:pos="6630"/>
              </w:tabs>
              <w:rPr>
                <w:rFonts w:hint="eastAsia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Видеокамера HiWatch DS-i200s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tabs>
                <w:tab w:val="left" w:pos="6630"/>
              </w:tabs>
              <w:jc w:val="center"/>
              <w:rPr>
                <w:rFonts w:cs="Times New Roman" w:hint="eastAsia"/>
                <w:color w:val="000000"/>
              </w:rPr>
            </w:pPr>
            <w:proofErr w:type="gramStart"/>
            <w:r>
              <w:rPr>
                <w:rFonts w:cs="Times New Roman"/>
                <w:color w:val="000000"/>
              </w:rPr>
              <w:t>шт</w:t>
            </w:r>
            <w:proofErr w:type="gramEnd"/>
            <w:r>
              <w:rPr>
                <w:rFonts w:cs="Times New Roman"/>
                <w:color w:val="000000"/>
              </w:rPr>
              <w:t>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tabs>
                <w:tab w:val="left" w:pos="6630"/>
              </w:tabs>
              <w:jc w:val="center"/>
              <w:rPr>
                <w:rFonts w:cs="Times New Roman" w:hint="eastAsia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303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tabs>
                <w:tab w:val="left" w:pos="6630"/>
              </w:tabs>
              <w:jc w:val="center"/>
              <w:rPr>
                <w:rFonts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tabs>
                <w:tab w:val="left" w:pos="6630"/>
              </w:tabs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Видеокамера HiWatch DS-I456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tabs>
                <w:tab w:val="left" w:pos="6630"/>
              </w:tabs>
              <w:jc w:val="center"/>
              <w:rPr>
                <w:rFonts w:cs="Times New Roman" w:hint="eastAsia"/>
                <w:color w:val="000000"/>
              </w:rPr>
            </w:pPr>
            <w:proofErr w:type="gramStart"/>
            <w:r>
              <w:rPr>
                <w:rFonts w:cs="Times New Roman"/>
                <w:color w:val="000000"/>
              </w:rPr>
              <w:t>шт</w:t>
            </w:r>
            <w:proofErr w:type="gramEnd"/>
            <w:r>
              <w:rPr>
                <w:rFonts w:cs="Times New Roman"/>
                <w:color w:val="000000"/>
              </w:rPr>
              <w:t>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tabs>
                <w:tab w:val="left" w:pos="6630"/>
              </w:tabs>
              <w:jc w:val="center"/>
              <w:rPr>
                <w:rFonts w:cs="Times New Roman" w:hint="eastAsia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303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tabs>
                <w:tab w:val="left" w:pos="6630"/>
              </w:tabs>
              <w:jc w:val="center"/>
              <w:rPr>
                <w:rFonts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Pr="00492C83" w:rsidRDefault="00A44A49" w:rsidP="00274F90">
            <w:pPr>
              <w:pStyle w:val="Standard"/>
              <w:tabs>
                <w:tab w:val="left" w:pos="6630"/>
              </w:tabs>
              <w:rPr>
                <w:rFonts w:hint="eastAsia"/>
                <w:lang w:val="ru-RU"/>
              </w:rPr>
            </w:pPr>
            <w:r w:rsidRPr="00492C83">
              <w:rPr>
                <w:rFonts w:eastAsia="Times New Roman" w:cs="Times New Roman"/>
                <w:color w:val="000000"/>
                <w:lang w:val="ru-RU" w:eastAsia="ru-RU"/>
              </w:rPr>
              <w:t xml:space="preserve">Видеорегистратор </w:t>
            </w:r>
            <w:r>
              <w:rPr>
                <w:rFonts w:eastAsia="Times New Roman" w:cs="Times New Roman"/>
                <w:color w:val="000000"/>
                <w:lang w:eastAsia="ru-RU"/>
              </w:rPr>
              <w:t>HiWatch</w:t>
            </w:r>
            <w:r w:rsidRPr="00492C83">
              <w:rPr>
                <w:rFonts w:eastAsia="Times New Roman" w:cs="Times New Roman"/>
                <w:color w:val="00000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lang w:eastAsia="ru-RU"/>
              </w:rPr>
              <w:t>DS</w:t>
            </w:r>
            <w:r w:rsidRPr="00492C83">
              <w:rPr>
                <w:rFonts w:eastAsia="Times New Roman" w:cs="Times New Roman"/>
                <w:color w:val="000000"/>
                <w:lang w:val="ru-RU" w:eastAsia="ru-RU"/>
              </w:rPr>
              <w:t>-</w:t>
            </w:r>
            <w:r>
              <w:rPr>
                <w:rFonts w:eastAsia="Times New Roman" w:cs="Times New Roman"/>
                <w:color w:val="000000"/>
                <w:lang w:eastAsia="ru-RU"/>
              </w:rPr>
              <w:t>N</w:t>
            </w:r>
            <w:r w:rsidRPr="00492C83">
              <w:rPr>
                <w:rFonts w:eastAsia="Times New Roman" w:cs="Times New Roman"/>
                <w:color w:val="000000"/>
                <w:lang w:val="ru-RU" w:eastAsia="ru-RU"/>
              </w:rPr>
              <w:t>208(</w:t>
            </w:r>
            <w:r>
              <w:rPr>
                <w:rFonts w:eastAsia="Times New Roman" w:cs="Times New Roman"/>
                <w:color w:val="000000"/>
                <w:lang w:eastAsia="ru-RU"/>
              </w:rPr>
              <w:t>B</w:t>
            </w:r>
            <w:r w:rsidRPr="00492C83">
              <w:rPr>
                <w:rFonts w:eastAsia="Times New Roman" w:cs="Times New Roman"/>
                <w:color w:val="000000"/>
                <w:lang w:val="ru-RU"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tabs>
                <w:tab w:val="left" w:pos="6630"/>
              </w:tabs>
              <w:jc w:val="center"/>
              <w:rPr>
                <w:rFonts w:cs="Times New Roman" w:hint="eastAsia"/>
                <w:color w:val="000000"/>
              </w:rPr>
            </w:pPr>
            <w:proofErr w:type="gramStart"/>
            <w:r>
              <w:rPr>
                <w:rFonts w:cs="Times New Roman"/>
                <w:color w:val="000000"/>
              </w:rPr>
              <w:t>шт</w:t>
            </w:r>
            <w:proofErr w:type="gramEnd"/>
            <w:r>
              <w:rPr>
                <w:rFonts w:cs="Times New Roman"/>
                <w:color w:val="000000"/>
              </w:rPr>
              <w:t>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tabs>
                <w:tab w:val="left" w:pos="6630"/>
              </w:tabs>
              <w:jc w:val="center"/>
              <w:rPr>
                <w:rFonts w:cs="Times New Roman" w:hint="eastAsia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303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tabs>
                <w:tab w:val="left" w:pos="6630"/>
              </w:tabs>
              <w:jc w:val="center"/>
              <w:rPr>
                <w:rFonts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tabs>
                <w:tab w:val="left" w:pos="6630"/>
              </w:tabs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РоЕ инжекторы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tabs>
                <w:tab w:val="left" w:pos="6630"/>
              </w:tabs>
              <w:jc w:val="center"/>
              <w:rPr>
                <w:rFonts w:cs="Times New Roman" w:hint="eastAsia"/>
                <w:color w:val="000000"/>
              </w:rPr>
            </w:pPr>
            <w:proofErr w:type="gramStart"/>
            <w:r>
              <w:rPr>
                <w:rFonts w:cs="Times New Roman"/>
                <w:color w:val="000000"/>
              </w:rPr>
              <w:t>шт</w:t>
            </w:r>
            <w:proofErr w:type="gramEnd"/>
            <w:r>
              <w:rPr>
                <w:rFonts w:cs="Times New Roman"/>
                <w:color w:val="000000"/>
              </w:rPr>
              <w:t>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tabs>
                <w:tab w:val="left" w:pos="6630"/>
              </w:tabs>
              <w:jc w:val="center"/>
              <w:rPr>
                <w:rFonts w:cs="Times New Roman" w:hint="eastAsia"/>
                <w:color w:val="000000"/>
              </w:rPr>
            </w:pPr>
            <w:r>
              <w:rPr>
                <w:rFonts w:cs="Times New Roman"/>
                <w:color w:val="000000"/>
              </w:rPr>
              <w:t>6</w:t>
            </w:r>
          </w:p>
        </w:tc>
        <w:tc>
          <w:tcPr>
            <w:tcW w:w="303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tabs>
                <w:tab w:val="left" w:pos="6630"/>
              </w:tabs>
              <w:jc w:val="center"/>
              <w:rPr>
                <w:rFonts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tabs>
                <w:tab w:val="left" w:pos="6630"/>
              </w:tabs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Жесткий диск 4 ТБ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tabs>
                <w:tab w:val="left" w:pos="6630"/>
              </w:tabs>
              <w:jc w:val="center"/>
              <w:rPr>
                <w:rFonts w:cs="Times New Roman" w:hint="eastAsia"/>
                <w:color w:val="000000"/>
              </w:rPr>
            </w:pPr>
            <w:proofErr w:type="gramStart"/>
            <w:r>
              <w:rPr>
                <w:rFonts w:cs="Times New Roman"/>
                <w:color w:val="000000"/>
              </w:rPr>
              <w:t>шт</w:t>
            </w:r>
            <w:proofErr w:type="gramEnd"/>
            <w:r>
              <w:rPr>
                <w:rFonts w:cs="Times New Roman"/>
                <w:color w:val="000000"/>
              </w:rPr>
              <w:t>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tabs>
                <w:tab w:val="left" w:pos="6630"/>
              </w:tabs>
              <w:jc w:val="center"/>
              <w:rPr>
                <w:rFonts w:cs="Times New Roman" w:hint="eastAsia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303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tabs>
                <w:tab w:val="left" w:pos="6630"/>
              </w:tabs>
              <w:jc w:val="center"/>
              <w:rPr>
                <w:rFonts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tabs>
                <w:tab w:val="left" w:pos="6630"/>
              </w:tabs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Медиаконвертер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tabs>
                <w:tab w:val="left" w:pos="6630"/>
              </w:tabs>
              <w:jc w:val="center"/>
              <w:rPr>
                <w:rFonts w:cs="Times New Roman" w:hint="eastAsia"/>
                <w:color w:val="000000"/>
              </w:rPr>
            </w:pPr>
            <w:proofErr w:type="gramStart"/>
            <w:r>
              <w:rPr>
                <w:rFonts w:cs="Times New Roman"/>
                <w:color w:val="000000"/>
              </w:rPr>
              <w:t>комп</w:t>
            </w:r>
            <w:proofErr w:type="gramEnd"/>
            <w:r>
              <w:rPr>
                <w:rFonts w:cs="Times New Roman"/>
                <w:color w:val="000000"/>
              </w:rPr>
              <w:t>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tabs>
                <w:tab w:val="left" w:pos="6630"/>
              </w:tabs>
              <w:jc w:val="center"/>
              <w:rPr>
                <w:rFonts w:cs="Times New Roman" w:hint="eastAsia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303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tabs>
                <w:tab w:val="left" w:pos="6630"/>
              </w:tabs>
              <w:jc w:val="center"/>
              <w:rPr>
                <w:rFonts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tabs>
                <w:tab w:val="left" w:pos="6630"/>
              </w:tabs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Свич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tabs>
                <w:tab w:val="left" w:pos="6630"/>
              </w:tabs>
              <w:jc w:val="center"/>
              <w:rPr>
                <w:rFonts w:cs="Times New Roman" w:hint="eastAsia"/>
                <w:color w:val="000000"/>
              </w:rPr>
            </w:pPr>
            <w:proofErr w:type="gramStart"/>
            <w:r>
              <w:rPr>
                <w:rFonts w:cs="Times New Roman"/>
                <w:color w:val="000000"/>
              </w:rPr>
              <w:t>шт</w:t>
            </w:r>
            <w:proofErr w:type="gramEnd"/>
            <w:r>
              <w:rPr>
                <w:rFonts w:cs="Times New Roman"/>
                <w:color w:val="000000"/>
              </w:rPr>
              <w:t>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tabs>
                <w:tab w:val="left" w:pos="6630"/>
              </w:tabs>
              <w:jc w:val="center"/>
              <w:rPr>
                <w:rFonts w:cs="Times New Roman" w:hint="eastAsia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303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tabs>
                <w:tab w:val="left" w:pos="6630"/>
              </w:tabs>
              <w:jc w:val="center"/>
              <w:rPr>
                <w:rFonts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tabs>
                <w:tab w:val="left" w:pos="6630"/>
              </w:tabs>
              <w:rPr>
                <w:rFonts w:hint="eastAsia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Пилот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tabs>
                <w:tab w:val="left" w:pos="6630"/>
              </w:tabs>
              <w:jc w:val="center"/>
              <w:rPr>
                <w:rFonts w:cs="Times New Roman" w:hint="eastAsia"/>
                <w:color w:val="000000"/>
              </w:rPr>
            </w:pPr>
            <w:proofErr w:type="gramStart"/>
            <w:r>
              <w:rPr>
                <w:rFonts w:cs="Times New Roman"/>
                <w:color w:val="000000"/>
              </w:rPr>
              <w:t>шт</w:t>
            </w:r>
            <w:proofErr w:type="gramEnd"/>
            <w:r>
              <w:rPr>
                <w:rFonts w:cs="Times New Roman"/>
                <w:color w:val="000000"/>
              </w:rPr>
              <w:t>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tabs>
                <w:tab w:val="left" w:pos="6630"/>
              </w:tabs>
              <w:jc w:val="center"/>
              <w:rPr>
                <w:rFonts w:cs="Times New Roman" w:hint="eastAsia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303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tabs>
                <w:tab w:val="left" w:pos="6630"/>
              </w:tabs>
              <w:jc w:val="center"/>
              <w:rPr>
                <w:rFonts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tabs>
                <w:tab w:val="left" w:pos="6630"/>
              </w:tabs>
              <w:rPr>
                <w:rFonts w:hint="eastAsia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Шкаф под оборудование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tabs>
                <w:tab w:val="left" w:pos="6630"/>
              </w:tabs>
              <w:jc w:val="center"/>
              <w:rPr>
                <w:rFonts w:cs="Times New Roman" w:hint="eastAsia"/>
                <w:color w:val="000000"/>
              </w:rPr>
            </w:pPr>
            <w:proofErr w:type="gramStart"/>
            <w:r>
              <w:rPr>
                <w:rFonts w:cs="Times New Roman"/>
                <w:color w:val="000000"/>
              </w:rPr>
              <w:t>шт</w:t>
            </w:r>
            <w:proofErr w:type="gramEnd"/>
            <w:r>
              <w:rPr>
                <w:rFonts w:cs="Times New Roman"/>
                <w:color w:val="000000"/>
              </w:rPr>
              <w:t>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tabs>
                <w:tab w:val="left" w:pos="6630"/>
              </w:tabs>
              <w:jc w:val="center"/>
              <w:rPr>
                <w:rFonts w:cs="Times New Roman" w:hint="eastAsia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303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eastAsia="Times New Roman" w:cs="Times New Roman"/>
                <w:color w:val="000000"/>
                <w:lang w:eastAsia="ru-RU" w:bidi="ar-SA"/>
              </w:rPr>
            </w:pP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tabs>
                <w:tab w:val="left" w:pos="6630"/>
              </w:tabs>
              <w:jc w:val="center"/>
              <w:rPr>
                <w:rFonts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tabs>
                <w:tab w:val="left" w:pos="6630"/>
              </w:tabs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Кабель оптический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tabs>
                <w:tab w:val="left" w:pos="6630"/>
              </w:tabs>
              <w:jc w:val="center"/>
              <w:rPr>
                <w:rFonts w:cs="Times New Roman" w:hint="eastAsia"/>
                <w:color w:val="000000"/>
              </w:rPr>
            </w:pPr>
            <w:r>
              <w:rPr>
                <w:rFonts w:cs="Times New Roman"/>
                <w:color w:val="000000"/>
              </w:rPr>
              <w:t>м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tabs>
                <w:tab w:val="left" w:pos="6630"/>
              </w:tabs>
              <w:jc w:val="center"/>
              <w:rPr>
                <w:rFonts w:cs="Times New Roman" w:hint="eastAsia"/>
                <w:color w:val="000000"/>
              </w:rPr>
            </w:pPr>
            <w:r>
              <w:rPr>
                <w:rFonts w:cs="Times New Roman"/>
                <w:color w:val="000000"/>
              </w:rPr>
              <w:t>200</w:t>
            </w:r>
          </w:p>
        </w:tc>
        <w:tc>
          <w:tcPr>
            <w:tcW w:w="303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eastAsia="Times New Roman" w:cs="Times New Roman"/>
                <w:color w:val="000000"/>
                <w:lang w:eastAsia="ru-RU" w:bidi="ar-SA"/>
              </w:rPr>
            </w:pPr>
          </w:p>
        </w:tc>
      </w:tr>
    </w:tbl>
    <w:p w:rsidR="00A44A49" w:rsidRDefault="00A44A49" w:rsidP="00A44A49">
      <w:pPr>
        <w:pStyle w:val="ConsPlusCell"/>
        <w:jc w:val="center"/>
      </w:pPr>
    </w:p>
    <w:tbl>
      <w:tblPr>
        <w:tblW w:w="9442" w:type="dxa"/>
        <w:tblInd w:w="-16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223"/>
        <w:gridCol w:w="1137"/>
        <w:gridCol w:w="40"/>
        <w:gridCol w:w="42"/>
      </w:tblGrid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2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u w:val="single"/>
                <w:lang w:eastAsia="ru-RU" w:bidi="ar-SA"/>
              </w:rPr>
            </w:pPr>
          </w:p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u w:val="single"/>
                <w:lang w:eastAsia="ru-RU" w:bidi="ar-SA"/>
              </w:rPr>
            </w:pPr>
          </w:p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u w:val="single"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u w:val="single"/>
                <w:lang w:eastAsia="ru-RU" w:bidi="ar-SA"/>
              </w:rPr>
              <w:t>Перечень оборудования на ББВ</w:t>
            </w:r>
          </w:p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lang w:eastAsia="ru-RU" w:bidi="ar-SA"/>
              </w:rPr>
            </w:pPr>
          </w:p>
        </w:tc>
        <w:tc>
          <w:tcPr>
            <w:tcW w:w="11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color w:val="000000"/>
                <w:lang w:eastAsia="ru-RU" w:bidi="ar-SA"/>
              </w:rPr>
            </w:pP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eastAsia="Times New Roman" w:cs="Times New Roman"/>
                <w:color w:val="000000"/>
                <w:lang w:eastAsia="ru-RU" w:bidi="ar-SA"/>
              </w:rPr>
            </w:pPr>
          </w:p>
        </w:tc>
        <w:tc>
          <w:tcPr>
            <w:tcW w:w="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eastAsia="Times New Roman" w:cs="Times New Roman"/>
                <w:color w:val="000000"/>
                <w:lang w:eastAsia="ru-RU" w:bidi="ar-SA"/>
              </w:rPr>
            </w:pPr>
          </w:p>
        </w:tc>
      </w:tr>
    </w:tbl>
    <w:p w:rsidR="00A44A49" w:rsidRDefault="00A44A49" w:rsidP="00A44A49">
      <w:pPr>
        <w:pStyle w:val="ConsPlusCell"/>
        <w:jc w:val="center"/>
      </w:pPr>
    </w:p>
    <w:tbl>
      <w:tblPr>
        <w:tblW w:w="10095" w:type="dxa"/>
        <w:tblInd w:w="-20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10"/>
        <w:gridCol w:w="7170"/>
        <w:gridCol w:w="855"/>
        <w:gridCol w:w="1260"/>
      </w:tblGrid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hint="eastAsia"/>
              </w:rPr>
            </w:pPr>
            <w:r>
              <w:rPr>
                <w:rFonts w:eastAsia="Tahoma" w:cs="Tahoma"/>
                <w:b/>
                <w:bCs/>
                <w:lang w:eastAsia="ru-RU" w:bidi="ar-SA"/>
              </w:rPr>
              <w:t>№</w:t>
            </w:r>
            <w:r>
              <w:rPr>
                <w:rFonts w:eastAsia="Times New Roman" w:cs="Times New Roman"/>
                <w:b/>
                <w:bCs/>
                <w:lang w:eastAsia="ru-RU" w:bidi="ar-SA"/>
              </w:rPr>
              <w:t xml:space="preserve"> </w:t>
            </w:r>
            <w:r>
              <w:rPr>
                <w:rFonts w:eastAsia="Times New Roman" w:cs="Tahoma"/>
                <w:b/>
                <w:bCs/>
                <w:lang w:eastAsia="ru-RU" w:bidi="ar-SA"/>
              </w:rPr>
              <w:t>п/п</w:t>
            </w:r>
          </w:p>
        </w:tc>
        <w:tc>
          <w:tcPr>
            <w:tcW w:w="7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ahoma"/>
                <w:lang w:eastAsia="ru-RU" w:bidi="ar-SA"/>
              </w:rPr>
            </w:pPr>
            <w:r>
              <w:rPr>
                <w:rFonts w:eastAsia="Times New Roman" w:cs="Tahoma"/>
                <w:lang w:eastAsia="ru-RU" w:bidi="ar-SA"/>
              </w:rPr>
              <w:t>Наименование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ahoma"/>
                <w:lang w:eastAsia="ru-RU" w:bidi="ar-SA"/>
              </w:rPr>
            </w:pPr>
            <w:r>
              <w:rPr>
                <w:rFonts w:eastAsia="Times New Roman" w:cs="Tahoma"/>
                <w:lang w:eastAsia="ru-RU" w:bidi="ar-SA"/>
              </w:rPr>
              <w:t>Ед. изм.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ahoma"/>
                <w:lang w:eastAsia="ru-RU" w:bidi="ar-SA"/>
              </w:rPr>
            </w:pPr>
            <w:r>
              <w:rPr>
                <w:rFonts w:eastAsia="Times New Roman" w:cs="Tahoma"/>
                <w:lang w:eastAsia="ru-RU" w:bidi="ar-SA"/>
              </w:rPr>
              <w:t>Кол-во.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100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ahoma"/>
                <w:b/>
                <w:bCs/>
                <w:lang w:eastAsia="ru-RU" w:bidi="ar-SA"/>
              </w:rPr>
            </w:pPr>
            <w:r>
              <w:rPr>
                <w:rFonts w:eastAsia="Times New Roman" w:cs="Tahoma"/>
                <w:b/>
                <w:bCs/>
                <w:lang w:eastAsia="ru-RU" w:bidi="ar-SA"/>
              </w:rPr>
              <w:t>Система видеонаблюдения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ahoma"/>
                <w:b/>
                <w:bCs/>
                <w:lang w:eastAsia="ru-RU" w:bidi="ar-SA"/>
              </w:rPr>
            </w:pPr>
            <w:r>
              <w:rPr>
                <w:rFonts w:eastAsia="Times New Roman" w:cs="Tahoma"/>
                <w:b/>
                <w:bCs/>
                <w:lang w:eastAsia="ru-RU" w:bidi="ar-SA"/>
              </w:rPr>
              <w:t>1</w:t>
            </w:r>
          </w:p>
        </w:tc>
        <w:tc>
          <w:tcPr>
            <w:tcW w:w="7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ahoma"/>
                <w:color w:val="000000"/>
                <w:lang w:eastAsia="ru-RU" w:bidi="ar-SA"/>
              </w:rPr>
            </w:pPr>
            <w:r>
              <w:rPr>
                <w:rFonts w:eastAsia="Times New Roman" w:cs="Tahoma"/>
                <w:color w:val="000000"/>
                <w:lang w:eastAsia="ru-RU" w:bidi="ar-SA"/>
              </w:rPr>
              <w:t>IP камера</w:t>
            </w:r>
            <w:r>
              <w:rPr>
                <w:rFonts w:eastAsia="Times New Roman" w:cs="Tahoma"/>
                <w:color w:val="000000"/>
                <w:lang w:eastAsia="ru-RU" w:bidi="ar-SA"/>
              </w:rPr>
              <w:tab/>
              <w:t>HiWatch I200</w:t>
            </w:r>
            <w:r>
              <w:rPr>
                <w:rFonts w:eastAsia="Times New Roman" w:cs="Tahoma"/>
                <w:color w:val="000000"/>
                <w:lang w:eastAsia="ru-RU" w:bidi="ar-SA"/>
              </w:rPr>
              <w:tab/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ahoma"/>
                <w:lang w:eastAsia="ru-RU" w:bidi="ar-SA"/>
              </w:rPr>
            </w:pPr>
            <w:r>
              <w:rPr>
                <w:rFonts w:eastAsia="Times New Roman" w:cs="Tahoma"/>
                <w:lang w:eastAsia="ru-RU" w:bidi="ar-SA"/>
              </w:rPr>
              <w:t>шт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ahoma"/>
                <w:lang w:eastAsia="ru-RU" w:bidi="ar-SA"/>
              </w:rPr>
            </w:pPr>
            <w:r>
              <w:rPr>
                <w:rFonts w:eastAsia="Times New Roman" w:cs="Tahoma"/>
                <w:lang w:eastAsia="ru-RU" w:bidi="ar-SA"/>
              </w:rPr>
              <w:t>3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ahoma"/>
                <w:b/>
                <w:bCs/>
                <w:lang w:eastAsia="ru-RU" w:bidi="ar-SA"/>
              </w:rPr>
            </w:pPr>
            <w:r>
              <w:rPr>
                <w:rFonts w:eastAsia="Times New Roman" w:cs="Tahoma"/>
                <w:b/>
                <w:bCs/>
                <w:lang w:eastAsia="ru-RU" w:bidi="ar-SA"/>
              </w:rPr>
              <w:t>2</w:t>
            </w:r>
          </w:p>
        </w:tc>
        <w:tc>
          <w:tcPr>
            <w:tcW w:w="7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ahoma"/>
                <w:color w:val="000000"/>
                <w:lang w:eastAsia="ru-RU" w:bidi="ar-SA"/>
              </w:rPr>
            </w:pPr>
            <w:r>
              <w:rPr>
                <w:rFonts w:eastAsia="Times New Roman" w:cs="Tahoma"/>
                <w:color w:val="000000"/>
                <w:lang w:eastAsia="ru-RU" w:bidi="ar-SA"/>
              </w:rPr>
              <w:t>Свич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ahoma"/>
                <w:lang w:eastAsia="ru-RU" w:bidi="ar-SA"/>
              </w:rPr>
            </w:pPr>
            <w:r>
              <w:rPr>
                <w:rFonts w:eastAsia="Times New Roman" w:cs="Tahoma"/>
                <w:lang w:eastAsia="ru-RU" w:bidi="ar-SA"/>
              </w:rPr>
              <w:t>шт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ahoma"/>
                <w:lang w:eastAsia="ru-RU" w:bidi="ar-SA"/>
              </w:rPr>
            </w:pPr>
            <w:r>
              <w:rPr>
                <w:rFonts w:eastAsia="Times New Roman" w:cs="Tahoma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ahoma"/>
                <w:b/>
                <w:bCs/>
                <w:lang w:eastAsia="ru-RU" w:bidi="ar-SA"/>
              </w:rPr>
            </w:pPr>
            <w:r>
              <w:rPr>
                <w:rFonts w:eastAsia="Times New Roman" w:cs="Tahoma"/>
                <w:b/>
                <w:bCs/>
                <w:lang w:eastAsia="ru-RU" w:bidi="ar-SA"/>
              </w:rPr>
              <w:t>3</w:t>
            </w:r>
          </w:p>
        </w:tc>
        <w:tc>
          <w:tcPr>
            <w:tcW w:w="7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ahoma"/>
                <w:color w:val="000000"/>
                <w:lang w:eastAsia="ru-RU" w:bidi="ar-SA"/>
              </w:rPr>
            </w:pPr>
            <w:r>
              <w:rPr>
                <w:rFonts w:eastAsia="Times New Roman" w:cs="Tahoma"/>
                <w:color w:val="000000"/>
                <w:lang w:eastAsia="ru-RU" w:bidi="ar-SA"/>
              </w:rPr>
              <w:t>Ящик 6 unit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ahoma"/>
                <w:lang w:eastAsia="ru-RU" w:bidi="ar-SA"/>
              </w:rPr>
            </w:pPr>
            <w:r>
              <w:rPr>
                <w:rFonts w:eastAsia="Times New Roman" w:cs="Tahoma"/>
                <w:lang w:eastAsia="ru-RU" w:bidi="ar-SA"/>
              </w:rPr>
              <w:t>шт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ahoma"/>
                <w:lang w:eastAsia="ru-RU" w:bidi="ar-SA"/>
              </w:rPr>
            </w:pPr>
            <w:r>
              <w:rPr>
                <w:rFonts w:eastAsia="Times New Roman" w:cs="Tahoma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ahoma"/>
                <w:b/>
                <w:bCs/>
                <w:lang w:eastAsia="ru-RU" w:bidi="ar-SA"/>
              </w:rPr>
            </w:pPr>
            <w:r>
              <w:rPr>
                <w:rFonts w:eastAsia="Times New Roman" w:cs="Tahoma"/>
                <w:b/>
                <w:bCs/>
                <w:lang w:eastAsia="ru-RU" w:bidi="ar-SA"/>
              </w:rPr>
              <w:t>4</w:t>
            </w:r>
          </w:p>
        </w:tc>
        <w:tc>
          <w:tcPr>
            <w:tcW w:w="7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ahoma"/>
                <w:color w:val="000000"/>
                <w:lang w:eastAsia="ru-RU" w:bidi="ar-SA"/>
              </w:rPr>
            </w:pPr>
            <w:r>
              <w:rPr>
                <w:rFonts w:eastAsia="Times New Roman" w:cs="Tahoma"/>
                <w:color w:val="000000"/>
                <w:lang w:eastAsia="ru-RU" w:bidi="ar-SA"/>
              </w:rPr>
              <w:t>Медиаконверторы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ahoma"/>
                <w:lang w:eastAsia="ru-RU" w:bidi="ar-SA"/>
              </w:rPr>
            </w:pPr>
            <w:proofErr w:type="gramStart"/>
            <w:r>
              <w:rPr>
                <w:rFonts w:eastAsia="Times New Roman" w:cs="Tahoma"/>
                <w:lang w:eastAsia="ru-RU" w:bidi="ar-SA"/>
              </w:rPr>
              <w:t>компл</w:t>
            </w:r>
            <w:proofErr w:type="gramEnd"/>
            <w:r>
              <w:rPr>
                <w:rFonts w:eastAsia="Times New Roman" w:cs="Tahoma"/>
                <w:lang w:eastAsia="ru-RU" w:bidi="ar-SA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ahoma"/>
                <w:lang w:eastAsia="ru-RU" w:bidi="ar-SA"/>
              </w:rPr>
            </w:pPr>
            <w:r>
              <w:rPr>
                <w:rFonts w:eastAsia="Times New Roman" w:cs="Tahoma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ahoma"/>
                <w:b/>
                <w:bCs/>
                <w:lang w:eastAsia="ru-RU" w:bidi="ar-SA"/>
              </w:rPr>
            </w:pPr>
            <w:r>
              <w:rPr>
                <w:rFonts w:eastAsia="Times New Roman" w:cs="Tahoma"/>
                <w:b/>
                <w:bCs/>
                <w:lang w:eastAsia="ru-RU" w:bidi="ar-SA"/>
              </w:rPr>
              <w:t>5</w:t>
            </w:r>
          </w:p>
        </w:tc>
        <w:tc>
          <w:tcPr>
            <w:tcW w:w="7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ahoma"/>
                <w:color w:val="000000"/>
                <w:lang w:eastAsia="ru-RU" w:bidi="ar-SA"/>
              </w:rPr>
            </w:pPr>
            <w:r>
              <w:rPr>
                <w:rFonts w:eastAsia="Times New Roman" w:cs="Tahoma"/>
                <w:color w:val="000000"/>
                <w:lang w:eastAsia="ru-RU" w:bidi="ar-SA"/>
              </w:rPr>
              <w:t>РоЕ инжекторы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ahoma"/>
                <w:lang w:eastAsia="ru-RU" w:bidi="ar-SA"/>
              </w:rPr>
            </w:pPr>
            <w:r>
              <w:rPr>
                <w:rFonts w:eastAsia="Times New Roman" w:cs="Tahoma"/>
                <w:lang w:eastAsia="ru-RU" w:bidi="ar-SA"/>
              </w:rPr>
              <w:t>шт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ahoma"/>
                <w:lang w:eastAsia="ru-RU" w:bidi="ar-SA"/>
              </w:rPr>
            </w:pPr>
            <w:r>
              <w:rPr>
                <w:rFonts w:eastAsia="Times New Roman" w:cs="Tahoma"/>
                <w:lang w:eastAsia="ru-RU" w:bidi="ar-SA"/>
              </w:rPr>
              <w:t>3</w:t>
            </w:r>
          </w:p>
        </w:tc>
      </w:tr>
    </w:tbl>
    <w:p w:rsidR="00A44A49" w:rsidRDefault="00A44A49" w:rsidP="00A44A49">
      <w:pPr>
        <w:pStyle w:val="Standard"/>
        <w:jc w:val="center"/>
        <w:rPr>
          <w:rFonts w:hint="eastAsia"/>
        </w:rPr>
      </w:pPr>
    </w:p>
    <w:p w:rsidR="00A44A49" w:rsidRDefault="00A44A49" w:rsidP="00A44A49">
      <w:pPr>
        <w:pStyle w:val="Standard"/>
        <w:spacing w:line="360" w:lineRule="auto"/>
        <w:rPr>
          <w:rFonts w:cs="Times New Roman" w:hint="eastAsia"/>
          <w:color w:val="000000"/>
          <w:shd w:val="clear" w:color="auto" w:fill="00FF00"/>
        </w:rPr>
      </w:pPr>
    </w:p>
    <w:tbl>
      <w:tblPr>
        <w:tblW w:w="10179" w:type="dxa"/>
        <w:tblInd w:w="-29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10"/>
        <w:gridCol w:w="7390"/>
        <w:gridCol w:w="1141"/>
        <w:gridCol w:w="854"/>
        <w:gridCol w:w="40"/>
        <w:gridCol w:w="44"/>
      </w:tblGrid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right"/>
              <w:textAlignment w:val="auto"/>
              <w:rPr>
                <w:rFonts w:eastAsia="Times New Roman" w:cs="Times New Roman"/>
                <w:shd w:val="clear" w:color="auto" w:fill="00FF00"/>
                <w:lang w:eastAsia="ru-RU" w:bidi="ar-SA"/>
              </w:rPr>
            </w:pPr>
          </w:p>
        </w:tc>
        <w:tc>
          <w:tcPr>
            <w:tcW w:w="8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u w:val="single"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u w:val="single"/>
                <w:lang w:eastAsia="ru-RU" w:bidi="ar-SA"/>
              </w:rPr>
              <w:t>Перечень оборудования на КНС-13</w:t>
            </w:r>
          </w:p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shd w:val="clear" w:color="auto" w:fill="00FF00"/>
                <w:lang w:eastAsia="ru-RU" w:bidi="ar-SA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shd w:val="clear" w:color="auto" w:fill="00FF00"/>
                <w:lang w:eastAsia="ru-RU" w:bidi="ar-SA"/>
              </w:rPr>
            </w:pP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eastAsia="Times New Roman" w:cs="Times New Roman"/>
                <w:shd w:val="clear" w:color="auto" w:fill="00FF00"/>
                <w:lang w:eastAsia="ru-RU" w:bidi="ar-SA"/>
              </w:rPr>
            </w:pPr>
          </w:p>
        </w:tc>
        <w:tc>
          <w:tcPr>
            <w:tcW w:w="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A49" w:rsidRDefault="00A44A49" w:rsidP="00274F90">
            <w:pPr>
              <w:pStyle w:val="Standard"/>
              <w:snapToGrid w:val="0"/>
              <w:rPr>
                <w:rFonts w:eastAsia="Times New Roman" w:cs="Times New Roman"/>
                <w:shd w:val="clear" w:color="auto" w:fill="00FF00"/>
                <w:lang w:eastAsia="ru-RU" w:bidi="ar-SA"/>
              </w:rPr>
            </w:pP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lastRenderedPageBreak/>
              <w:t>№ п/п</w:t>
            </w: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Наименование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Ед. изм.</w:t>
            </w:r>
          </w:p>
        </w:tc>
        <w:tc>
          <w:tcPr>
            <w:tcW w:w="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Кол-во.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shd w:val="clear" w:color="auto" w:fill="00FF00"/>
                <w:lang w:eastAsia="ru-RU" w:bidi="ar-SA"/>
              </w:rPr>
            </w:pP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hint="eastAsi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Система видеонаблюдения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snapToGrid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</w:t>
            </w: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Видеорегистратор Линия XVR 16 H.265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2</w:t>
            </w: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Жесткий диск HDD WD SATA III 8Tb Purple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3</w:t>
            </w: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IP-видеокамера HiWatch DS-I200 (C) (2.8mm)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12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4</w:t>
            </w: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IP-видеокамера HiWatch DS-I456, 4 Мп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5</w:t>
            </w: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Монитор LG  21.5" 22MK400A-B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6</w:t>
            </w: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TP-Link TL-SG1008P - коммутатор 8-port 10/100/1000Mbps, 4-ports PoE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7</w:t>
            </w: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Коммутатор NETIS PE6110 10x10/100Base-TX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шт</w:t>
            </w:r>
          </w:p>
        </w:tc>
        <w:tc>
          <w:tcPr>
            <w:tcW w:w="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8</w:t>
            </w: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GL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MC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UTPF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lang w:eastAsia="ru-RU" w:bidi="ar-SA"/>
              </w:rPr>
              <w:t>SC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1</w:t>
            </w:r>
            <w:r>
              <w:rPr>
                <w:rFonts w:eastAsia="Times New Roman" w:cs="Times New Roman"/>
                <w:lang w:eastAsia="ru-RU" w:bidi="ar-SA"/>
              </w:rPr>
              <w:t>F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-18</w:t>
            </w:r>
            <w:r>
              <w:rPr>
                <w:rFonts w:eastAsia="Times New Roman" w:cs="Times New Roman"/>
                <w:lang w:eastAsia="ru-RU" w:bidi="ar-SA"/>
              </w:rPr>
              <w:t>SM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-1310 - Медиаконвертер оптический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proofErr w:type="gramStart"/>
            <w:r>
              <w:rPr>
                <w:rFonts w:eastAsia="Times New Roman" w:cs="Times New Roman"/>
                <w:lang w:eastAsia="ru-RU" w:bidi="ar-SA"/>
              </w:rPr>
              <w:t>компл</w:t>
            </w:r>
            <w:proofErr w:type="gramEnd"/>
            <w:r>
              <w:rPr>
                <w:rFonts w:eastAsia="Times New Roman" w:cs="Times New Roman"/>
                <w:lang w:eastAsia="ru-RU" w:bidi="ar-SA"/>
              </w:rPr>
              <w:t>.</w:t>
            </w:r>
          </w:p>
        </w:tc>
        <w:tc>
          <w:tcPr>
            <w:tcW w:w="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9</w:t>
            </w: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Кабель силовой ВВГнг, напряжением 0,66 кВ, с числом жил - 3 и сеч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е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нием 1,5 мм2 (Кабель силовой ВВГ-Пнг (А)-</w:t>
            </w:r>
            <w:r>
              <w:rPr>
                <w:rFonts w:eastAsia="Times New Roman" w:cs="Times New Roman"/>
                <w:lang w:eastAsia="ru-RU" w:bidi="ar-SA"/>
              </w:rPr>
              <w:t>LS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3х1.5 </w:t>
            </w:r>
            <w:proofErr w:type="gramStart"/>
            <w:r w:rsidRPr="00492C83">
              <w:rPr>
                <w:rFonts w:eastAsia="Times New Roman" w:cs="Times New Roman"/>
                <w:lang w:val="ru-RU" w:eastAsia="ru-RU" w:bidi="ar-SA"/>
              </w:rPr>
              <w:t>ТР</w:t>
            </w:r>
            <w:proofErr w:type="gramEnd"/>
            <w:r w:rsidRPr="00492C83">
              <w:rPr>
                <w:rFonts w:eastAsia="Times New Roman" w:cs="Times New Roman"/>
                <w:lang w:val="ru-RU" w:eastAsia="ru-RU" w:bidi="ar-SA"/>
              </w:rPr>
              <w:t xml:space="preserve"> ТС)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</w:t>
            </w:r>
          </w:p>
        </w:tc>
        <w:tc>
          <w:tcPr>
            <w:tcW w:w="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220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10</w:t>
            </w: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ИБП APC Back-UPS 650VA (линейно-интерактивный, 650 ВА, 2 роз CEE7) [BX650LI-GR]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proofErr w:type="gramStart"/>
            <w:r>
              <w:rPr>
                <w:rFonts w:eastAsia="Times New Roman" w:cs="Times New Roman"/>
                <w:lang w:eastAsia="ru-RU" w:bidi="ar-SA"/>
              </w:rPr>
              <w:t>шт</w:t>
            </w:r>
            <w:proofErr w:type="gramEnd"/>
            <w:r>
              <w:rPr>
                <w:rFonts w:eastAsia="Times New Roman" w:cs="Times New Roman"/>
                <w:lang w:eastAsia="ru-RU" w:bidi="ar-SA"/>
              </w:rPr>
              <w:t>.</w:t>
            </w:r>
          </w:p>
        </w:tc>
        <w:tc>
          <w:tcPr>
            <w:tcW w:w="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A44A49" w:rsidTr="00274F9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11</w:t>
            </w: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Pr="00492C83" w:rsidRDefault="00A44A49" w:rsidP="00274F90">
            <w:pPr>
              <w:pStyle w:val="Standard"/>
              <w:suppressAutoHyphens w:val="0"/>
              <w:textAlignment w:val="auto"/>
              <w:rPr>
                <w:rFonts w:eastAsia="Times New Roman" w:cs="Times New Roman"/>
                <w:lang w:val="ru-RU" w:eastAsia="ru-RU" w:bidi="ar-SA"/>
              </w:rPr>
            </w:pPr>
            <w:r w:rsidRPr="00492C83">
              <w:rPr>
                <w:rFonts w:eastAsia="Times New Roman" w:cs="Times New Roman"/>
                <w:lang w:val="ru-RU" w:eastAsia="ru-RU" w:bidi="ar-SA"/>
              </w:rPr>
              <w:t>Кабель связи оптический ОКСНМ-10-01-0,22-4(8)_самонесущий (В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о</w:t>
            </w:r>
            <w:r w:rsidRPr="00492C83">
              <w:rPr>
                <w:rFonts w:eastAsia="Times New Roman" w:cs="Times New Roman"/>
                <w:lang w:val="ru-RU" w:eastAsia="ru-RU" w:bidi="ar-SA"/>
              </w:rPr>
              <w:t>локонно-оптический кабель ОКСНМп-10-01-0,22-16-(4,0))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center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м</w:t>
            </w:r>
          </w:p>
        </w:tc>
        <w:tc>
          <w:tcPr>
            <w:tcW w:w="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44A49" w:rsidRDefault="00A44A49" w:rsidP="00274F90">
            <w:pPr>
              <w:pStyle w:val="Standard"/>
              <w:suppressAutoHyphens w:val="0"/>
              <w:jc w:val="right"/>
              <w:textAlignment w:val="auto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130</w:t>
            </w:r>
          </w:p>
        </w:tc>
      </w:tr>
    </w:tbl>
    <w:p w:rsidR="00A44A49" w:rsidRDefault="00A44A49" w:rsidP="00A44A49">
      <w:pPr>
        <w:pStyle w:val="Standard"/>
        <w:spacing w:line="360" w:lineRule="auto"/>
        <w:rPr>
          <w:rFonts w:cs="Times New Roman" w:hint="eastAsia"/>
          <w:color w:val="000000"/>
          <w:shd w:val="clear" w:color="auto" w:fill="FFFFFF"/>
        </w:rPr>
      </w:pPr>
    </w:p>
    <w:p w:rsidR="00A44A49" w:rsidRDefault="00A44A49" w:rsidP="00A44A49">
      <w:pPr>
        <w:pStyle w:val="Standard"/>
        <w:jc w:val="center"/>
        <w:rPr>
          <w:rFonts w:cs="Times New Roman" w:hint="eastAsia"/>
          <w:color w:val="000000"/>
          <w:shd w:val="clear" w:color="auto" w:fill="FFFFFF"/>
        </w:rPr>
      </w:pPr>
    </w:p>
    <w:p w:rsidR="005550F5" w:rsidRDefault="005550F5"/>
    <w:sectPr w:rsidR="005550F5" w:rsidSect="00555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70C51"/>
    <w:multiLevelType w:val="multilevel"/>
    <w:tmpl w:val="4B4C2AB6"/>
    <w:styleLink w:val="WW8Num3"/>
    <w:lvl w:ilvl="0">
      <w:start w:val="1"/>
      <w:numFmt w:val="none"/>
      <w:lvlText w:val="%1"/>
      <w:lvlJc w:val="left"/>
      <w:rPr>
        <w:rFonts w:ascii="Tahoma" w:eastAsia="Andale Sans UI" w:hAnsi="Tahoma" w:cs="Tahoma"/>
        <w:color w:val="000000"/>
        <w:sz w:val="20"/>
        <w:szCs w:val="20"/>
        <w:lang w:bidi="en-US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719248AC"/>
    <w:multiLevelType w:val="multilevel"/>
    <w:tmpl w:val="8AD2281E"/>
    <w:styleLink w:val="WW8Num2"/>
    <w:lvl w:ilvl="0">
      <w:start w:val="1"/>
      <w:numFmt w:val="none"/>
      <w:lvlText w:val="%1"/>
      <w:lvlJc w:val="left"/>
      <w:rPr>
        <w:rFonts w:ascii="Symbol" w:hAnsi="Symbol" w:cs="Symbol"/>
      </w:rPr>
    </w:lvl>
    <w:lvl w:ilvl="1">
      <w:start w:val="1"/>
      <w:numFmt w:val="none"/>
      <w:lvlText w:val="%2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  <w:rPr>
        <w:rFonts w:ascii="Wingdings" w:hAnsi="Wingdings" w:cs="Wingdings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78DE28E0"/>
    <w:multiLevelType w:val="multilevel"/>
    <w:tmpl w:val="C3ECE83C"/>
    <w:styleLink w:val="WW8Num4"/>
    <w:lvl w:ilvl="0">
      <w:start w:val="1"/>
      <w:numFmt w:val="none"/>
      <w:lvlText w:val="%1"/>
      <w:lvlJc w:val="left"/>
      <w:rPr>
        <w:rFonts w:ascii="Tahoma" w:eastAsia="Andale Sans UI" w:hAnsi="Tahoma" w:cs="Tahoma"/>
        <w:sz w:val="20"/>
        <w:szCs w:val="20"/>
        <w:lang w:bidi="en-US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</w:num>
  <w:num w:numId="5">
    <w:abstractNumId w:val="1"/>
    <w:lvlOverride w:ilvl="0">
      <w:startOverride w:val="1"/>
    </w:lvlOverride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A44A49"/>
    <w:rsid w:val="005550F5"/>
    <w:rsid w:val="00A44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A4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44A4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Heading">
    <w:name w:val="Heading"/>
    <w:basedOn w:val="Standard"/>
    <w:next w:val="Textbody"/>
    <w:rsid w:val="00A44A4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A44A49"/>
    <w:pPr>
      <w:spacing w:after="140" w:line="288" w:lineRule="auto"/>
    </w:pPr>
  </w:style>
  <w:style w:type="paragraph" w:styleId="a3">
    <w:name w:val="List"/>
    <w:basedOn w:val="Textbody"/>
    <w:rsid w:val="00A44A49"/>
  </w:style>
  <w:style w:type="paragraph" w:customStyle="1" w:styleId="Caption">
    <w:name w:val="Caption"/>
    <w:basedOn w:val="Standard"/>
    <w:rsid w:val="00A44A4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44A49"/>
    <w:pPr>
      <w:suppressLineNumbers/>
    </w:pPr>
  </w:style>
  <w:style w:type="paragraph" w:customStyle="1" w:styleId="Standarduser">
    <w:name w:val="Standard (user)"/>
    <w:rsid w:val="00A44A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ahoma"/>
      <w:kern w:val="3"/>
      <w:sz w:val="24"/>
      <w:szCs w:val="24"/>
      <w:lang w:val="en-US" w:eastAsia="zh-CN" w:bidi="en-US"/>
    </w:rPr>
  </w:style>
  <w:style w:type="paragraph" w:customStyle="1" w:styleId="21">
    <w:name w:val="Основной текст 21"/>
    <w:basedOn w:val="Standarduser"/>
    <w:rsid w:val="00A44A49"/>
    <w:pPr>
      <w:jc w:val="right"/>
    </w:pPr>
    <w:rPr>
      <w:rFonts w:ascii="Arial" w:hAnsi="Arial" w:cs="Arial"/>
    </w:rPr>
  </w:style>
  <w:style w:type="paragraph" w:styleId="a4">
    <w:name w:val="List Paragraph"/>
    <w:basedOn w:val="Standard"/>
    <w:rsid w:val="00A44A49"/>
    <w:pPr>
      <w:spacing w:after="200" w:line="276" w:lineRule="auto"/>
      <w:ind w:left="720"/>
      <w:textAlignment w:val="auto"/>
    </w:pPr>
    <w:rPr>
      <w:rFonts w:ascii="Calibri" w:eastAsia="Times New Roman" w:hAnsi="Calibri" w:cs="Calibri"/>
      <w:sz w:val="22"/>
      <w:szCs w:val="22"/>
      <w:lang w:bidi="ar-SA"/>
    </w:rPr>
  </w:style>
  <w:style w:type="paragraph" w:customStyle="1" w:styleId="TableContentsuser">
    <w:name w:val="Table Contents (user)"/>
    <w:basedOn w:val="Standarduser"/>
    <w:rsid w:val="00A44A49"/>
    <w:pPr>
      <w:suppressLineNumbers/>
    </w:pPr>
    <w:rPr>
      <w:rFonts w:eastAsia="Times New Roman"/>
    </w:rPr>
  </w:style>
  <w:style w:type="paragraph" w:customStyle="1" w:styleId="ConsPlusCell">
    <w:name w:val="ConsPlusCell"/>
    <w:rsid w:val="00A44A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A44A49"/>
    <w:pPr>
      <w:suppressLineNumbers/>
    </w:pPr>
  </w:style>
  <w:style w:type="character" w:customStyle="1" w:styleId="WW8Num2z0">
    <w:name w:val="WW8Num2z0"/>
    <w:rsid w:val="00A44A49"/>
    <w:rPr>
      <w:rFonts w:ascii="Symbol" w:hAnsi="Symbol" w:cs="Symbol"/>
    </w:rPr>
  </w:style>
  <w:style w:type="character" w:customStyle="1" w:styleId="WW8Num2z1">
    <w:name w:val="WW8Num2z1"/>
    <w:rsid w:val="00A44A49"/>
    <w:rPr>
      <w:rFonts w:ascii="Courier New" w:hAnsi="Courier New" w:cs="Courier New"/>
    </w:rPr>
  </w:style>
  <w:style w:type="character" w:customStyle="1" w:styleId="WW8Num2z2">
    <w:name w:val="WW8Num2z2"/>
    <w:rsid w:val="00A44A49"/>
    <w:rPr>
      <w:rFonts w:ascii="Wingdings" w:hAnsi="Wingdings" w:cs="Wingdings"/>
    </w:rPr>
  </w:style>
  <w:style w:type="character" w:customStyle="1" w:styleId="WW8Num2z3">
    <w:name w:val="WW8Num2z3"/>
    <w:rsid w:val="00A44A49"/>
  </w:style>
  <w:style w:type="character" w:customStyle="1" w:styleId="WW8Num2z4">
    <w:name w:val="WW8Num2z4"/>
    <w:rsid w:val="00A44A49"/>
  </w:style>
  <w:style w:type="character" w:customStyle="1" w:styleId="WW8Num2z5">
    <w:name w:val="WW8Num2z5"/>
    <w:rsid w:val="00A44A49"/>
  </w:style>
  <w:style w:type="character" w:customStyle="1" w:styleId="WW8Num2z6">
    <w:name w:val="WW8Num2z6"/>
    <w:rsid w:val="00A44A49"/>
  </w:style>
  <w:style w:type="character" w:customStyle="1" w:styleId="WW8Num2z7">
    <w:name w:val="WW8Num2z7"/>
    <w:rsid w:val="00A44A49"/>
  </w:style>
  <w:style w:type="character" w:customStyle="1" w:styleId="WW8Num2z8">
    <w:name w:val="WW8Num2z8"/>
    <w:rsid w:val="00A44A49"/>
  </w:style>
  <w:style w:type="character" w:customStyle="1" w:styleId="WW8Num3z0">
    <w:name w:val="WW8Num3z0"/>
    <w:rsid w:val="00A44A49"/>
    <w:rPr>
      <w:rFonts w:ascii="Tahoma" w:eastAsia="Andale Sans UI" w:hAnsi="Tahoma" w:cs="Tahoma"/>
      <w:color w:val="000000"/>
      <w:sz w:val="20"/>
      <w:szCs w:val="20"/>
      <w:lang w:bidi="en-US"/>
    </w:rPr>
  </w:style>
  <w:style w:type="character" w:customStyle="1" w:styleId="WW8Num3z1">
    <w:name w:val="WW8Num3z1"/>
    <w:rsid w:val="00A44A49"/>
  </w:style>
  <w:style w:type="character" w:customStyle="1" w:styleId="WW8Num3z2">
    <w:name w:val="WW8Num3z2"/>
    <w:rsid w:val="00A44A49"/>
  </w:style>
  <w:style w:type="character" w:customStyle="1" w:styleId="WW8Num3z3">
    <w:name w:val="WW8Num3z3"/>
    <w:rsid w:val="00A44A49"/>
  </w:style>
  <w:style w:type="character" w:customStyle="1" w:styleId="WW8Num3z4">
    <w:name w:val="WW8Num3z4"/>
    <w:rsid w:val="00A44A49"/>
  </w:style>
  <w:style w:type="character" w:customStyle="1" w:styleId="WW8Num3z5">
    <w:name w:val="WW8Num3z5"/>
    <w:rsid w:val="00A44A49"/>
  </w:style>
  <w:style w:type="character" w:customStyle="1" w:styleId="WW8Num3z6">
    <w:name w:val="WW8Num3z6"/>
    <w:rsid w:val="00A44A49"/>
  </w:style>
  <w:style w:type="character" w:customStyle="1" w:styleId="WW8Num3z7">
    <w:name w:val="WW8Num3z7"/>
    <w:rsid w:val="00A44A49"/>
  </w:style>
  <w:style w:type="character" w:customStyle="1" w:styleId="WW8Num3z8">
    <w:name w:val="WW8Num3z8"/>
    <w:rsid w:val="00A44A49"/>
  </w:style>
  <w:style w:type="character" w:customStyle="1" w:styleId="1">
    <w:name w:val="Основной шрифт абзаца1"/>
    <w:rsid w:val="00A44A49"/>
  </w:style>
  <w:style w:type="character" w:customStyle="1" w:styleId="WW8Num4z0">
    <w:name w:val="WW8Num4z0"/>
    <w:rsid w:val="00A44A49"/>
    <w:rPr>
      <w:rFonts w:ascii="Tahoma" w:eastAsia="Andale Sans UI" w:hAnsi="Tahoma" w:cs="Tahoma"/>
      <w:sz w:val="20"/>
      <w:szCs w:val="20"/>
      <w:lang w:bidi="en-US"/>
    </w:rPr>
  </w:style>
  <w:style w:type="character" w:customStyle="1" w:styleId="WW8Num4z1">
    <w:name w:val="WW8Num4z1"/>
    <w:rsid w:val="00A44A49"/>
  </w:style>
  <w:style w:type="character" w:customStyle="1" w:styleId="WW8Num4z2">
    <w:name w:val="WW8Num4z2"/>
    <w:rsid w:val="00A44A49"/>
  </w:style>
  <w:style w:type="character" w:customStyle="1" w:styleId="WW8Num4z3">
    <w:name w:val="WW8Num4z3"/>
    <w:rsid w:val="00A44A49"/>
  </w:style>
  <w:style w:type="character" w:customStyle="1" w:styleId="WW8Num4z4">
    <w:name w:val="WW8Num4z4"/>
    <w:rsid w:val="00A44A49"/>
  </w:style>
  <w:style w:type="character" w:customStyle="1" w:styleId="WW8Num4z5">
    <w:name w:val="WW8Num4z5"/>
    <w:rsid w:val="00A44A49"/>
  </w:style>
  <w:style w:type="character" w:customStyle="1" w:styleId="WW8Num4z6">
    <w:name w:val="WW8Num4z6"/>
    <w:rsid w:val="00A44A49"/>
  </w:style>
  <w:style w:type="character" w:customStyle="1" w:styleId="WW8Num4z7">
    <w:name w:val="WW8Num4z7"/>
    <w:rsid w:val="00A44A49"/>
  </w:style>
  <w:style w:type="character" w:customStyle="1" w:styleId="WW8Num4z8">
    <w:name w:val="WW8Num4z8"/>
    <w:rsid w:val="00A44A49"/>
  </w:style>
  <w:style w:type="numbering" w:customStyle="1" w:styleId="WW8Num2">
    <w:name w:val="WW8Num2"/>
    <w:basedOn w:val="a2"/>
    <w:rsid w:val="00A44A49"/>
    <w:pPr>
      <w:numPr>
        <w:numId w:val="1"/>
      </w:numPr>
    </w:pPr>
  </w:style>
  <w:style w:type="numbering" w:customStyle="1" w:styleId="WW8Num3">
    <w:name w:val="WW8Num3"/>
    <w:basedOn w:val="a2"/>
    <w:rsid w:val="00A44A49"/>
    <w:pPr>
      <w:numPr>
        <w:numId w:val="2"/>
      </w:numPr>
    </w:pPr>
  </w:style>
  <w:style w:type="numbering" w:customStyle="1" w:styleId="WW8Num4">
    <w:name w:val="WW8Num4"/>
    <w:basedOn w:val="a2"/>
    <w:rsid w:val="00A44A49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6912</Words>
  <Characters>39404</Characters>
  <Application>Microsoft Office Word</Application>
  <DocSecurity>0</DocSecurity>
  <Lines>328</Lines>
  <Paragraphs>92</Paragraphs>
  <ScaleCrop>false</ScaleCrop>
  <Company>Самарские Коммунальные Системы</Company>
  <LinksUpToDate>false</LinksUpToDate>
  <CharactersWithSpaces>46224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mPenkova</dc:creator>
  <cp:keywords/>
  <dc:description/>
  <cp:lastModifiedBy>mPenkova</cp:lastModifiedBy>
  <cp:revision>2</cp:revision>
  <dcterms:created xsi:type="dcterms:W3CDTF">2021-12-09T09:48:00Z</dcterms:created>
  <dcterms:modified xsi:type="dcterms:W3CDTF">2021-12-09T09:49:00Z</dcterms:modified>
</cp:coreProperties>
</file>